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7" w:rsidRDefault="00074CA7" w:rsidP="009A5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074CA7" w:rsidRDefault="00074CA7" w:rsidP="00D23933">
      <w:pPr>
        <w:pStyle w:val="1"/>
        <w:numPr>
          <w:ilvl w:val="0"/>
          <w:numId w:val="3"/>
        </w:numPr>
        <w:spacing w:before="0"/>
        <w:rPr>
          <w:rFonts w:ascii="Calibri" w:hAnsi="Calibri"/>
          <w:b w:val="0"/>
          <w:bCs w:val="0"/>
          <w:i/>
          <w:iCs/>
          <w:sz w:val="38"/>
          <w:szCs w:val="38"/>
        </w:rPr>
      </w:pPr>
      <w:r>
        <w:rPr>
          <w:rFonts w:ascii="Calibri" w:hAnsi="Calibri"/>
          <w:b w:val="0"/>
          <w:bCs w:val="0"/>
          <w:i/>
          <w:iCs/>
          <w:sz w:val="38"/>
          <w:szCs w:val="38"/>
        </w:rPr>
        <w:t>Аппликации из кружочков</w:t>
      </w:r>
    </w:p>
    <w:p w:rsidR="00074CA7" w:rsidRDefault="00074CA7" w:rsidP="00CC2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Распечатайте шаблоны для аппликации. Раскрасьте их вместе с малышом. Вырежьте кружочки из цветной бумаги. Используя клей ПВА, наклейте кружочки на шаблон по образцу.</w:t>
      </w:r>
    </w:p>
    <w:p w:rsidR="00074CA7" w:rsidRPr="009A5506" w:rsidRDefault="00074CA7" w:rsidP="009A5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3B38F7" w:rsidRDefault="003B38F7"/>
    <w:p w:rsidR="009A5506" w:rsidRDefault="009A5506" w:rsidP="00D23933">
      <w:pPr>
        <w:pStyle w:val="1"/>
        <w:numPr>
          <w:ilvl w:val="0"/>
          <w:numId w:val="3"/>
        </w:numPr>
        <w:spacing w:before="0"/>
        <w:rPr>
          <w:rFonts w:ascii="Calibri" w:hAnsi="Calibri"/>
          <w:b w:val="0"/>
          <w:bCs w:val="0"/>
          <w:i/>
          <w:iCs/>
          <w:sz w:val="38"/>
          <w:szCs w:val="38"/>
        </w:rPr>
      </w:pPr>
      <w:r>
        <w:rPr>
          <w:rFonts w:ascii="Calibri" w:hAnsi="Calibri"/>
          <w:b w:val="0"/>
          <w:bCs w:val="0"/>
          <w:i/>
          <w:iCs/>
          <w:sz w:val="38"/>
          <w:szCs w:val="38"/>
        </w:rPr>
        <w:t>Простые поделки из пластилина</w:t>
      </w:r>
    </w:p>
    <w:p w:rsidR="009A5506" w:rsidRDefault="009A5506" w:rsidP="00CC2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Лепка — один из древнейших видов прикладного искусства. Из глины люди лепили посуду и игрушки. Глина служила строительным материалом и заменяла бумагу: на глиняных дощечках писали письма и документы. Но для детского творчества глина сложный материал, гораздо проще, доступнее и удобнее использовать детям пластилин.</w:t>
      </w:r>
      <w:r>
        <w:rPr>
          <w:rFonts w:ascii="inherit" w:hAnsi="inherit"/>
          <w:color w:val="333333"/>
          <w:sz w:val="26"/>
          <w:szCs w:val="26"/>
        </w:rPr>
        <w:br/>
        <w:t>Лепка — чрезвычайно полезный вид детского творчества: кроме развития художественного вкуса и пространственного воображения, она влияет на мелкую моторику, т.е. при работе с пластилином массируются определённые точки на ладонях, которые в свою очередь активизируют работу мозга и развивают интеллект ребёнка.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Style w:val="a7"/>
          <w:rFonts w:ascii="inherit" w:hAnsi="inherit"/>
          <w:i/>
          <w:iCs/>
          <w:color w:val="333333"/>
          <w:sz w:val="26"/>
          <w:szCs w:val="26"/>
          <w:bdr w:val="none" w:sz="0" w:space="0" w:color="auto" w:frame="1"/>
        </w:rPr>
        <w:t>Как лепить шарик.</w:t>
      </w:r>
      <w:r>
        <w:rPr>
          <w:rFonts w:ascii="inherit" w:hAnsi="inherit"/>
          <w:color w:val="333333"/>
          <w:sz w:val="26"/>
          <w:szCs w:val="26"/>
        </w:rPr>
        <w:t> Отщипните кусочек пластилина, согрейте его, размяв в руках, и скатайте между ладоней круговыми движениями (рис. 1).</w:t>
      </w:r>
      <w:r>
        <w:rPr>
          <w:rFonts w:ascii="inherit" w:hAnsi="inherit"/>
          <w:color w:val="333333"/>
          <w:sz w:val="26"/>
          <w:szCs w:val="26"/>
        </w:rPr>
        <w:br/>
      </w:r>
      <w:r>
        <w:rPr>
          <w:rStyle w:val="a6"/>
          <w:rFonts w:ascii="inherit" w:hAnsi="inherit"/>
          <w:b/>
          <w:bCs/>
          <w:color w:val="333333"/>
          <w:sz w:val="26"/>
          <w:szCs w:val="26"/>
          <w:bdr w:val="none" w:sz="0" w:space="0" w:color="auto" w:frame="1"/>
        </w:rPr>
        <w:t>Как лепить колбаску.</w:t>
      </w:r>
      <w:r>
        <w:rPr>
          <w:rStyle w:val="a7"/>
          <w:rFonts w:ascii="inherit" w:hAnsi="inherit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inherit" w:hAnsi="inherit"/>
          <w:color w:val="333333"/>
          <w:sz w:val="26"/>
          <w:szCs w:val="26"/>
        </w:rPr>
        <w:t>Кусочек пластилина, размяв пальцами по длине, раскатайте между ладоней движением, указанным на рис. 2 стрелками.</w:t>
      </w:r>
    </w:p>
    <w:p w:rsidR="009A5506" w:rsidRDefault="009A5506" w:rsidP="009A5506">
      <w:pPr>
        <w:pStyle w:val="a3"/>
        <w:shd w:val="clear" w:color="auto" w:fill="FFFFFF"/>
        <w:spacing w:before="0" w:beforeAutospacing="0" w:after="0" w:afterAutospacing="0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noProof/>
          <w:color w:val="333333"/>
          <w:sz w:val="26"/>
          <w:szCs w:val="26"/>
        </w:rPr>
        <w:drawing>
          <wp:inline distT="0" distB="0" distL="0" distR="0">
            <wp:extent cx="3419475" cy="3800475"/>
            <wp:effectExtent l="0" t="0" r="9525" b="9525"/>
            <wp:docPr id="3" name="Рисунок 3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06" w:rsidRDefault="009A5506" w:rsidP="00CC2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333333"/>
          <w:sz w:val="26"/>
          <w:szCs w:val="26"/>
        </w:rPr>
      </w:pPr>
      <w:r>
        <w:rPr>
          <w:rStyle w:val="a6"/>
          <w:rFonts w:ascii="inherit" w:hAnsi="inherit"/>
          <w:b/>
          <w:bCs/>
          <w:color w:val="333333"/>
          <w:sz w:val="26"/>
          <w:szCs w:val="26"/>
          <w:bdr w:val="none" w:sz="0" w:space="0" w:color="auto" w:frame="1"/>
        </w:rPr>
        <w:t>Как лепить кубик.</w:t>
      </w:r>
      <w:r>
        <w:rPr>
          <w:rStyle w:val="a7"/>
          <w:rFonts w:ascii="inherit" w:hAnsi="inherit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inherit" w:hAnsi="inherit"/>
          <w:color w:val="333333"/>
          <w:sz w:val="26"/>
          <w:szCs w:val="26"/>
        </w:rPr>
        <w:t>Скатайте шарик и примните пальцами поочерёдно грани кубика, подравняйте грани на плоскости стола (рис. 3).</w:t>
      </w:r>
    </w:p>
    <w:p w:rsidR="009A5506" w:rsidRDefault="009A5506" w:rsidP="00CC2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333333"/>
          <w:sz w:val="26"/>
          <w:szCs w:val="26"/>
        </w:rPr>
      </w:pPr>
      <w:r>
        <w:rPr>
          <w:rStyle w:val="a7"/>
          <w:rFonts w:ascii="inherit" w:hAnsi="inherit"/>
          <w:i/>
          <w:iCs/>
          <w:color w:val="333333"/>
          <w:sz w:val="26"/>
          <w:szCs w:val="26"/>
          <w:bdr w:val="none" w:sz="0" w:space="0" w:color="auto" w:frame="1"/>
        </w:rPr>
        <w:t>Как лепить лепёшку.</w:t>
      </w:r>
      <w:r>
        <w:rPr>
          <w:rFonts w:ascii="inherit" w:hAnsi="inherit"/>
          <w:color w:val="333333"/>
          <w:sz w:val="26"/>
          <w:szCs w:val="26"/>
        </w:rPr>
        <w:t> Скатайте шарик и разомните его между пальцами, по возможности равномерно. Из лепёшки можно вырезать любые формы стекой или ножницами, предварительно наметив контур стекой.</w:t>
      </w:r>
    </w:p>
    <w:p w:rsidR="009A5506" w:rsidRDefault="009A5506" w:rsidP="00CC2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333333"/>
          <w:sz w:val="26"/>
          <w:szCs w:val="26"/>
        </w:rPr>
      </w:pPr>
      <w:r>
        <w:rPr>
          <w:rStyle w:val="a6"/>
          <w:rFonts w:ascii="inherit" w:hAnsi="inherit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Как сделать «мраморный» пластилин.</w:t>
      </w:r>
      <w:r>
        <w:rPr>
          <w:rStyle w:val="a7"/>
          <w:rFonts w:ascii="inherit" w:hAnsi="inherit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inherit" w:hAnsi="inherit"/>
          <w:color w:val="333333"/>
          <w:sz w:val="26"/>
          <w:szCs w:val="26"/>
        </w:rPr>
        <w:t>Смешайте 2 или 3 цвета пластилина, но не размешивайте его до однородной консистенции, оставьте красивые разводы.</w:t>
      </w:r>
    </w:p>
    <w:p w:rsidR="009A5506" w:rsidRDefault="009A5506" w:rsidP="00CC2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333333"/>
          <w:sz w:val="26"/>
          <w:szCs w:val="26"/>
        </w:rPr>
      </w:pPr>
      <w:r>
        <w:rPr>
          <w:rStyle w:val="a6"/>
          <w:rFonts w:ascii="inherit" w:hAnsi="inherit"/>
          <w:b/>
          <w:bCs/>
          <w:color w:val="333333"/>
          <w:sz w:val="26"/>
          <w:szCs w:val="26"/>
          <w:bdr w:val="none" w:sz="0" w:space="0" w:color="auto" w:frame="1"/>
        </w:rPr>
        <w:t>С чем сочетается пластилин.</w:t>
      </w:r>
      <w:r>
        <w:rPr>
          <w:rFonts w:ascii="inherit" w:hAnsi="inherit"/>
          <w:color w:val="333333"/>
          <w:sz w:val="26"/>
          <w:szCs w:val="26"/>
        </w:rPr>
        <w:t> </w:t>
      </w:r>
      <w:proofErr w:type="gramStart"/>
      <w:r>
        <w:rPr>
          <w:rFonts w:ascii="inherit" w:hAnsi="inherit"/>
          <w:color w:val="333333"/>
          <w:sz w:val="26"/>
          <w:szCs w:val="26"/>
        </w:rPr>
        <w:t>Пластилин сочетается практически со всеми материалами и предметами: пуговицами, бусинами, проволокой, косточками фруктов, пузырьками и баночками, перьями птиц, картоном, тканью и т. д.</w:t>
      </w:r>
      <w:proofErr w:type="gramEnd"/>
    </w:p>
    <w:p w:rsidR="009A5506" w:rsidRDefault="009A5506" w:rsidP="00CC2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333333"/>
          <w:sz w:val="26"/>
          <w:szCs w:val="26"/>
        </w:rPr>
      </w:pPr>
      <w:r>
        <w:rPr>
          <w:rStyle w:val="a6"/>
          <w:rFonts w:ascii="inherit" w:hAnsi="inherit"/>
          <w:b/>
          <w:bCs/>
          <w:color w:val="333333"/>
          <w:sz w:val="26"/>
          <w:szCs w:val="26"/>
          <w:bdr w:val="none" w:sz="0" w:space="0" w:color="auto" w:frame="1"/>
        </w:rPr>
        <w:t>Внимание!</w:t>
      </w:r>
      <w:r>
        <w:rPr>
          <w:rFonts w:ascii="inherit" w:hAnsi="inherit"/>
          <w:color w:val="333333"/>
          <w:sz w:val="26"/>
          <w:szCs w:val="26"/>
        </w:rPr>
        <w:t> Используя в поделках спички, заранее отрежьте у них серные головки!</w:t>
      </w:r>
    </w:p>
    <w:p w:rsidR="009A5506" w:rsidRDefault="009A5506" w:rsidP="00CC2199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333333"/>
          <w:sz w:val="26"/>
          <w:szCs w:val="26"/>
        </w:rPr>
      </w:pPr>
      <w:r>
        <w:rPr>
          <w:rFonts w:ascii="inherit" w:hAnsi="inherit"/>
          <w:color w:val="333333"/>
          <w:sz w:val="26"/>
          <w:szCs w:val="26"/>
        </w:rPr>
        <w:t>Как хранить поделки из пластилина. Слепив модель, поместите её на время в холодильник, потом при желании можно покрыть её лаком для волос.</w:t>
      </w:r>
    </w:p>
    <w:p w:rsidR="00CC2199" w:rsidRDefault="00CC2199" w:rsidP="00CC2199">
      <w:pPr>
        <w:pStyle w:val="2"/>
        <w:shd w:val="clear" w:color="auto" w:fill="FFFFFF"/>
        <w:spacing w:before="240" w:beforeAutospacing="0" w:after="24" w:afterAutospacing="0"/>
        <w:jc w:val="center"/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</w:pPr>
    </w:p>
    <w:p w:rsidR="00CC2199" w:rsidRDefault="00CC2199" w:rsidP="00CC2199">
      <w:pPr>
        <w:pStyle w:val="2"/>
        <w:shd w:val="clear" w:color="auto" w:fill="FFFFFF"/>
        <w:spacing w:before="240" w:beforeAutospacing="0" w:after="24" w:afterAutospacing="0"/>
        <w:jc w:val="center"/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</w:pPr>
    </w:p>
    <w:p w:rsidR="00CC2199" w:rsidRDefault="00CC2199" w:rsidP="00CC2199">
      <w:pPr>
        <w:pStyle w:val="2"/>
        <w:shd w:val="clear" w:color="auto" w:fill="FFFFFF"/>
        <w:spacing w:before="240" w:beforeAutospacing="0" w:after="24" w:afterAutospacing="0"/>
        <w:jc w:val="center"/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</w:pPr>
    </w:p>
    <w:p w:rsidR="00CC2199" w:rsidRDefault="00CC2199" w:rsidP="00CC2199">
      <w:pPr>
        <w:pStyle w:val="2"/>
        <w:shd w:val="clear" w:color="auto" w:fill="FFFFFF"/>
        <w:spacing w:before="240" w:beforeAutospacing="0" w:after="24" w:afterAutospacing="0"/>
        <w:jc w:val="center"/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</w:pPr>
    </w:p>
    <w:p w:rsidR="009A5506" w:rsidRDefault="009A5506" w:rsidP="00CC2199">
      <w:pPr>
        <w:pStyle w:val="2"/>
        <w:shd w:val="clear" w:color="auto" w:fill="FFFFFF"/>
        <w:spacing w:before="240" w:beforeAutospacing="0" w:after="24" w:afterAutospacing="0"/>
        <w:jc w:val="center"/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</w:pPr>
      <w:r>
        <w:rPr>
          <w:rFonts w:ascii="Calibri" w:hAnsi="Calibri"/>
          <w:b w:val="0"/>
          <w:bCs w:val="0"/>
          <w:i/>
          <w:iCs/>
          <w:color w:val="333333"/>
          <w:sz w:val="38"/>
          <w:szCs w:val="38"/>
        </w:rPr>
        <w:t>Колобок</w:t>
      </w:r>
    </w:p>
    <w:p w:rsidR="009A5506" w:rsidRDefault="009A5506" w:rsidP="009A550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noProof/>
          <w:color w:val="333333"/>
          <w:sz w:val="26"/>
          <w:szCs w:val="26"/>
        </w:rPr>
        <w:drawing>
          <wp:inline distT="0" distB="0" distL="0" distR="0">
            <wp:extent cx="3419475" cy="2752725"/>
            <wp:effectExtent l="0" t="0" r="9525" b="9525"/>
            <wp:docPr id="1" name="Рисунок 1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06" w:rsidRDefault="009A5506" w:rsidP="009A5506">
      <w:pPr>
        <w:numPr>
          <w:ilvl w:val="0"/>
          <w:numId w:val="1"/>
        </w:numPr>
        <w:shd w:val="clear" w:color="auto" w:fill="FFFFFF"/>
        <w:spacing w:after="0" w:line="240" w:lineRule="auto"/>
        <w:ind w:left="48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Скатайте крупный шар из жёлтого пластилина.</w:t>
      </w:r>
    </w:p>
    <w:p w:rsidR="009A5506" w:rsidRDefault="009A5506" w:rsidP="009A5506">
      <w:pPr>
        <w:numPr>
          <w:ilvl w:val="0"/>
          <w:numId w:val="1"/>
        </w:numPr>
        <w:shd w:val="clear" w:color="auto" w:fill="FFFFFF"/>
        <w:spacing w:after="0" w:line="240" w:lineRule="auto"/>
        <w:ind w:left="48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Скатайте 3 маленьких жёлтых шарика — это ножки и нос колобка.</w:t>
      </w:r>
    </w:p>
    <w:p w:rsidR="009A5506" w:rsidRDefault="009A5506" w:rsidP="009A5506">
      <w:pPr>
        <w:numPr>
          <w:ilvl w:val="0"/>
          <w:numId w:val="1"/>
        </w:numPr>
        <w:shd w:val="clear" w:color="auto" w:fill="FFFFFF"/>
        <w:spacing w:after="0" w:line="240" w:lineRule="auto"/>
        <w:ind w:left="48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Скатайте 2 маленьких шарика белого цвета и 2 совсем маленьких шарика чёрного цвета — глаза.</w:t>
      </w:r>
    </w:p>
    <w:p w:rsidR="009A5506" w:rsidRDefault="009A5506" w:rsidP="009A5506">
      <w:pPr>
        <w:numPr>
          <w:ilvl w:val="0"/>
          <w:numId w:val="1"/>
        </w:numPr>
        <w:shd w:val="clear" w:color="auto" w:fill="FFFFFF"/>
        <w:spacing w:after="0" w:line="240" w:lineRule="auto"/>
        <w:ind w:left="48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Из красного пластилина скатайте тонкую колбаску — рот.</w:t>
      </w:r>
    </w:p>
    <w:p w:rsidR="009A5506" w:rsidRPr="00074CA7" w:rsidRDefault="009A5506" w:rsidP="00074CA7">
      <w:pPr>
        <w:numPr>
          <w:ilvl w:val="0"/>
          <w:numId w:val="1"/>
        </w:numPr>
        <w:shd w:val="clear" w:color="auto" w:fill="FFFFFF"/>
        <w:spacing w:after="0" w:line="240" w:lineRule="auto"/>
        <w:ind w:left="48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Соедините детали.</w:t>
      </w:r>
    </w:p>
    <w:p w:rsidR="00CC2199" w:rsidRDefault="00CC2199" w:rsidP="009A5506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2199" w:rsidRDefault="00CC2199" w:rsidP="009A5506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CC2199" w:rsidRDefault="00CC2199" w:rsidP="009A5506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</w:p>
    <w:p w:rsidR="009A5506" w:rsidRPr="009A5506" w:rsidRDefault="009A5506" w:rsidP="00CC2199">
      <w:pPr>
        <w:shd w:val="clear" w:color="auto" w:fill="FFFFFF"/>
        <w:spacing w:before="240" w:after="24" w:line="240" w:lineRule="auto"/>
        <w:jc w:val="center"/>
        <w:outlineLvl w:val="1"/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</w:pPr>
      <w:r w:rsidRPr="009A5506">
        <w:rPr>
          <w:rFonts w:ascii="Calibri" w:eastAsia="Times New Roman" w:hAnsi="Calibri" w:cs="Times New Roman"/>
          <w:i/>
          <w:iCs/>
          <w:color w:val="333333"/>
          <w:sz w:val="38"/>
          <w:szCs w:val="38"/>
          <w:lang w:eastAsia="ru-RU"/>
        </w:rPr>
        <w:lastRenderedPageBreak/>
        <w:t>Гусеница</w:t>
      </w:r>
    </w:p>
    <w:p w:rsidR="009A5506" w:rsidRPr="009A5506" w:rsidRDefault="009A5506" w:rsidP="009A5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486150" cy="3000375"/>
            <wp:effectExtent l="0" t="0" r="0" b="9525"/>
            <wp:docPr id="2" name="Рисунок 2" descr="Простые поделки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стые поделки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06" w:rsidRPr="009A5506" w:rsidRDefault="009A5506" w:rsidP="009A5506">
      <w:pPr>
        <w:numPr>
          <w:ilvl w:val="0"/>
          <w:numId w:val="2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9A5506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Скатайте 1 шарик </w:t>
      </w:r>
      <w:proofErr w:type="gramStart"/>
      <w:r w:rsidRPr="009A5506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покрупнее</w:t>
      </w:r>
      <w:proofErr w:type="gramEnd"/>
      <w:r w:rsidRPr="009A5506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, 4 помельче и 2 маленьких из пластилина разного цвета.</w:t>
      </w:r>
    </w:p>
    <w:p w:rsidR="009A5506" w:rsidRPr="009A5506" w:rsidRDefault="009A5506" w:rsidP="009A5506">
      <w:pPr>
        <w:numPr>
          <w:ilvl w:val="0"/>
          <w:numId w:val="2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9A5506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Соедините шарики с помощью спичек.</w:t>
      </w:r>
    </w:p>
    <w:p w:rsidR="009A5506" w:rsidRPr="009A5506" w:rsidRDefault="009A5506" w:rsidP="009A5506">
      <w:pPr>
        <w:numPr>
          <w:ilvl w:val="0"/>
          <w:numId w:val="2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9A5506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Слепите из чёрного пластилина совсем маленькие шарики и из белого — шарики </w:t>
      </w:r>
      <w:proofErr w:type="gramStart"/>
      <w:r w:rsidRPr="009A5506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покрупнее</w:t>
      </w:r>
      <w:proofErr w:type="gramEnd"/>
      <w:r w:rsidRPr="009A5506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— глаза. Усики сделайте из спичек и прилепите на их концы красные шарики. Красный шарик скатайте и для носа.</w:t>
      </w:r>
    </w:p>
    <w:p w:rsidR="009A5506" w:rsidRPr="009A5506" w:rsidRDefault="009A5506" w:rsidP="009A5506">
      <w:pPr>
        <w:numPr>
          <w:ilvl w:val="0"/>
          <w:numId w:val="2"/>
        </w:numPr>
        <w:shd w:val="clear" w:color="auto" w:fill="FFFFFF"/>
        <w:spacing w:after="0" w:line="240" w:lineRule="auto"/>
        <w:ind w:left="48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9A5506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Рот прорежьте стекой — пусть гусеница улыбается.</w:t>
      </w:r>
    </w:p>
    <w:p w:rsidR="009A5506" w:rsidRPr="009A5506" w:rsidRDefault="009A5506" w:rsidP="009A55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9A5506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 </w:t>
      </w:r>
    </w:p>
    <w:p w:rsidR="00CC2199" w:rsidRDefault="00CC2199">
      <w:pPr>
        <w:rPr>
          <w:rFonts w:asciiTheme="majorHAnsi" w:eastAsiaTheme="majorEastAsia" w:hAnsiTheme="majorHAnsi" w:cstheme="majorBidi"/>
          <w:b/>
          <w:bCs/>
          <w:color w:val="000000"/>
          <w:spacing w:val="-7"/>
          <w:sz w:val="42"/>
          <w:szCs w:val="42"/>
        </w:rPr>
      </w:pPr>
      <w:r>
        <w:rPr>
          <w:color w:val="000000"/>
          <w:spacing w:val="-7"/>
          <w:sz w:val="42"/>
          <w:szCs w:val="42"/>
        </w:rPr>
        <w:br w:type="page"/>
      </w:r>
    </w:p>
    <w:p w:rsidR="00074CA7" w:rsidRDefault="00074CA7" w:rsidP="00074CA7">
      <w:pPr>
        <w:pStyle w:val="3"/>
        <w:shd w:val="clear" w:color="auto" w:fill="FFFFFF"/>
        <w:spacing w:before="300" w:after="150"/>
        <w:jc w:val="both"/>
        <w:rPr>
          <w:color w:val="000000"/>
          <w:spacing w:val="-7"/>
          <w:sz w:val="42"/>
          <w:szCs w:val="42"/>
        </w:rPr>
      </w:pPr>
      <w:bookmarkStart w:id="0" w:name="_GoBack"/>
      <w:bookmarkEnd w:id="0"/>
      <w:r>
        <w:rPr>
          <w:color w:val="000000"/>
          <w:spacing w:val="-7"/>
          <w:sz w:val="42"/>
          <w:szCs w:val="42"/>
        </w:rPr>
        <w:lastRenderedPageBreak/>
        <w:t>Расписное яичко</w:t>
      </w:r>
    </w:p>
    <w:p w:rsidR="00074CA7" w:rsidRDefault="00074CA7" w:rsidP="00074CA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Уже с младшего дошкольного возраста у многих детей Пасха ассоциируется с яичками, которые родные красят, а затем красиво расписывают. Этот образ является очень простым для изображения.</w:t>
      </w:r>
    </w:p>
    <w:p w:rsidR="00074CA7" w:rsidRDefault="00074CA7" w:rsidP="00074CA7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1B1C2A"/>
          <w:sz w:val="23"/>
          <w:szCs w:val="23"/>
        </w:rPr>
      </w:pPr>
      <w:r>
        <w:rPr>
          <w:rStyle w:val="a7"/>
          <w:rFonts w:ascii="Open Sans" w:hAnsi="Open Sans"/>
          <w:color w:val="1B1C2A"/>
          <w:sz w:val="23"/>
          <w:szCs w:val="23"/>
        </w:rPr>
        <w:t>Малышу 2–3 лет взрослый может нарисовать силуэт яичка или же предложить шаблон из картона. </w:t>
      </w:r>
      <w:r>
        <w:rPr>
          <w:rFonts w:ascii="Open Sans" w:hAnsi="Open Sans"/>
          <w:color w:val="1B1C2A"/>
          <w:sz w:val="23"/>
          <w:szCs w:val="23"/>
        </w:rPr>
        <w:t>Задача ребёнка — украсить его каким-нибудь узором. При этом следует показать крохе, каким может быть простой орнамент (кружочки, линии, точки). Хорошая идея — использовать для росписи пальчиковую живопись, для этой цели даже можно использовать специальные краски.</w:t>
      </w:r>
    </w:p>
    <w:p w:rsidR="00074CA7" w:rsidRDefault="00074CA7" w:rsidP="00074CA7">
      <w:pPr>
        <w:shd w:val="clear" w:color="auto" w:fill="FFFFFF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629275" cy="4086225"/>
            <wp:effectExtent l="0" t="0" r="9525" b="9525"/>
            <wp:docPr id="5" name="Рисунок 5" descr="Яичко, украшенное с помощью пальчиковой живопис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ичко, украшенное с помощью пальчиковой живопис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A7" w:rsidRDefault="00074CA7" w:rsidP="00074CA7">
      <w:pPr>
        <w:shd w:val="clear" w:color="auto" w:fill="FFFFFF"/>
        <w:rPr>
          <w:rFonts w:ascii="Times New Roman" w:hAnsi="Times New Roman"/>
          <w:i/>
          <w:iCs/>
          <w:color w:val="000000"/>
          <w:sz w:val="23"/>
          <w:szCs w:val="23"/>
        </w:rPr>
      </w:pPr>
    </w:p>
    <w:sectPr w:rsidR="00074CA7" w:rsidSect="00074C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864"/>
    <w:multiLevelType w:val="multilevel"/>
    <w:tmpl w:val="9D64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C68C7"/>
    <w:multiLevelType w:val="hybridMultilevel"/>
    <w:tmpl w:val="546C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472"/>
    <w:multiLevelType w:val="multilevel"/>
    <w:tmpl w:val="CC5C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EA"/>
    <w:rsid w:val="00074CA7"/>
    <w:rsid w:val="00206AEA"/>
    <w:rsid w:val="003B38F7"/>
    <w:rsid w:val="009A5506"/>
    <w:rsid w:val="00CC2199"/>
    <w:rsid w:val="00D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5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9A5506"/>
    <w:rPr>
      <w:i/>
      <w:iCs/>
    </w:rPr>
  </w:style>
  <w:style w:type="character" w:styleId="a7">
    <w:name w:val="Strong"/>
    <w:basedOn w:val="a0"/>
    <w:uiPriority w:val="22"/>
    <w:qFormat/>
    <w:rsid w:val="009A55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74C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07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3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5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9A5506"/>
    <w:rPr>
      <w:i/>
      <w:iCs/>
    </w:rPr>
  </w:style>
  <w:style w:type="character" w:styleId="a7">
    <w:name w:val="Strong"/>
    <w:basedOn w:val="a0"/>
    <w:uiPriority w:val="22"/>
    <w:qFormat/>
    <w:rsid w:val="009A55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74C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07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melkie.net/wp-content/uploads/2019/04/post_5cb70df6190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Екатерина Свинцова</cp:lastModifiedBy>
  <cp:revision>5</cp:revision>
  <dcterms:created xsi:type="dcterms:W3CDTF">2020-04-09T14:17:00Z</dcterms:created>
  <dcterms:modified xsi:type="dcterms:W3CDTF">2020-04-10T09:12:00Z</dcterms:modified>
</cp:coreProperties>
</file>