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44" w:rsidRPr="00114F05" w:rsidRDefault="0089649B" w:rsidP="00C60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C60E44" w:rsidRPr="00C60E44">
        <w:rPr>
          <w:b/>
          <w:bCs/>
          <w:sz w:val="28"/>
          <w:szCs w:val="28"/>
        </w:rPr>
        <w:t xml:space="preserve"> </w:t>
      </w:r>
      <w:r w:rsidR="00C60E44" w:rsidRPr="00114F05">
        <w:rPr>
          <w:b/>
          <w:bCs/>
          <w:sz w:val="28"/>
          <w:szCs w:val="28"/>
        </w:rPr>
        <w:t>муниципальн</w:t>
      </w:r>
      <w:r w:rsidR="00AC5D9B">
        <w:rPr>
          <w:b/>
          <w:bCs/>
          <w:sz w:val="28"/>
          <w:szCs w:val="28"/>
        </w:rPr>
        <w:t>ого</w:t>
      </w:r>
      <w:r w:rsidR="00970670">
        <w:rPr>
          <w:b/>
          <w:bCs/>
          <w:sz w:val="28"/>
          <w:szCs w:val="28"/>
        </w:rPr>
        <w:t xml:space="preserve"> </w:t>
      </w:r>
      <w:r w:rsidR="00AC5D9B">
        <w:rPr>
          <w:b/>
          <w:bCs/>
          <w:sz w:val="28"/>
          <w:szCs w:val="28"/>
        </w:rPr>
        <w:t>ресурсного центра</w:t>
      </w:r>
    </w:p>
    <w:p w:rsidR="00C60E44" w:rsidRPr="00114F05" w:rsidRDefault="00C60E44" w:rsidP="00C60E44">
      <w:pPr>
        <w:jc w:val="center"/>
        <w:rPr>
          <w:sz w:val="28"/>
          <w:szCs w:val="28"/>
        </w:rPr>
      </w:pPr>
      <w:r w:rsidRPr="00114F05"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C60E44" w:rsidRPr="00C60E44" w:rsidRDefault="00C60E44" w:rsidP="00C60E44">
      <w:pPr>
        <w:rPr>
          <w:sz w:val="28"/>
          <w:szCs w:val="28"/>
        </w:rPr>
      </w:pPr>
    </w:p>
    <w:p w:rsidR="00C60E44" w:rsidRPr="00C60E44" w:rsidRDefault="00C60E44" w:rsidP="00C60E44">
      <w:pPr>
        <w:rPr>
          <w:sz w:val="18"/>
          <w:szCs w:val="18"/>
        </w:rPr>
      </w:pPr>
    </w:p>
    <w:p w:rsidR="00C60E44" w:rsidRDefault="00C60E44" w:rsidP="0089649B">
      <w:pPr>
        <w:numPr>
          <w:ilvl w:val="0"/>
          <w:numId w:val="4"/>
        </w:numPr>
        <w:spacing w:after="160" w:line="276" w:lineRule="auto"/>
        <w:jc w:val="both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C60E44">
        <w:rPr>
          <w:b/>
          <w:sz w:val="28"/>
          <w:szCs w:val="28"/>
        </w:rPr>
        <w:t>г</w:t>
      </w:r>
      <w:proofErr w:type="gramEnd"/>
      <w:r w:rsidRPr="00C60E44">
        <w:rPr>
          <w:b/>
          <w:sz w:val="28"/>
          <w:szCs w:val="28"/>
        </w:rPr>
        <w:t xml:space="preserve">. Ярославля, на решение которых направлена реализация проекта </w:t>
      </w:r>
    </w:p>
    <w:p w:rsidR="00762EF4" w:rsidRPr="00762EF4" w:rsidRDefault="00DA2C4C" w:rsidP="0089649B">
      <w:pPr>
        <w:pStyle w:val="a8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762EF4">
        <w:rPr>
          <w:bCs/>
          <w:sz w:val="28"/>
          <w:szCs w:val="28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Pr="00762EF4">
        <w:rPr>
          <w:bCs/>
          <w:sz w:val="28"/>
          <w:szCs w:val="28"/>
        </w:rPr>
        <w:t>обучающимися</w:t>
      </w:r>
      <w:proofErr w:type="gramEnd"/>
      <w:r w:rsidRPr="00762EF4">
        <w:rPr>
          <w:bCs/>
          <w:sz w:val="28"/>
          <w:szCs w:val="28"/>
        </w:rPr>
        <w:t xml:space="preserve"> образовательных учреждений базовых навыков и умений.</w:t>
      </w:r>
    </w:p>
    <w:p w:rsidR="00C60E44" w:rsidRPr="00762EF4" w:rsidRDefault="00C60E44" w:rsidP="00C60E44">
      <w:pPr>
        <w:spacing w:line="276" w:lineRule="auto"/>
        <w:ind w:left="720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 xml:space="preserve">Обоснование актуальности и </w:t>
      </w:r>
      <w:proofErr w:type="spellStart"/>
      <w:r w:rsidRPr="00C60E44">
        <w:rPr>
          <w:b/>
          <w:sz w:val="28"/>
          <w:szCs w:val="28"/>
        </w:rPr>
        <w:t>инновационности</w:t>
      </w:r>
      <w:proofErr w:type="spellEnd"/>
      <w:r w:rsidRPr="00C60E44">
        <w:rPr>
          <w:b/>
          <w:sz w:val="28"/>
          <w:szCs w:val="28"/>
        </w:rPr>
        <w:t xml:space="preserve"> проекта </w:t>
      </w:r>
    </w:p>
    <w:p w:rsidR="00C84757" w:rsidRPr="00C84757" w:rsidRDefault="00C84757" w:rsidP="00970670">
      <w:pPr>
        <w:pStyle w:val="a8"/>
        <w:spacing w:line="276" w:lineRule="auto"/>
        <w:ind w:firstLine="696"/>
        <w:jc w:val="both"/>
        <w:rPr>
          <w:sz w:val="28"/>
          <w:szCs w:val="28"/>
        </w:rPr>
      </w:pPr>
      <w:r w:rsidRPr="00C84757">
        <w:rPr>
          <w:sz w:val="28"/>
          <w:szCs w:val="28"/>
        </w:rPr>
        <w:t xml:space="preserve">Успешность обучения детей во многом зависит от </w:t>
      </w:r>
      <w:proofErr w:type="gramStart"/>
      <w:r w:rsidRPr="00C84757">
        <w:rPr>
          <w:sz w:val="28"/>
          <w:szCs w:val="28"/>
        </w:rPr>
        <w:t>своевременного</w:t>
      </w:r>
      <w:proofErr w:type="gramEnd"/>
      <w:r w:rsidRPr="00C84757">
        <w:rPr>
          <w:sz w:val="28"/>
          <w:szCs w:val="28"/>
        </w:rPr>
        <w:t xml:space="preserve"> развития межполушарных связей. (А.Р. </w:t>
      </w:r>
      <w:proofErr w:type="spellStart"/>
      <w:r w:rsidRPr="00C84757">
        <w:rPr>
          <w:sz w:val="28"/>
          <w:szCs w:val="28"/>
        </w:rPr>
        <w:t>Лурия</w:t>
      </w:r>
      <w:proofErr w:type="spellEnd"/>
      <w:r w:rsidRPr="00C84757">
        <w:rPr>
          <w:sz w:val="28"/>
          <w:szCs w:val="28"/>
        </w:rPr>
        <w:t>, Л.С. Цветкова, М.М. Кольцова и др.)  Межполушарное взаимодействие необходимо для координации работы мозга и передачи информации из одного полушария в другое.</w:t>
      </w:r>
    </w:p>
    <w:p w:rsidR="00C84757" w:rsidRPr="00C84757" w:rsidRDefault="00C84757" w:rsidP="00970670">
      <w:pPr>
        <w:pStyle w:val="a8"/>
        <w:spacing w:line="276" w:lineRule="auto"/>
        <w:ind w:firstLine="696"/>
        <w:jc w:val="both"/>
        <w:rPr>
          <w:sz w:val="28"/>
          <w:szCs w:val="28"/>
        </w:rPr>
      </w:pPr>
      <w:r w:rsidRPr="00C84757">
        <w:rPr>
          <w:sz w:val="28"/>
          <w:szCs w:val="28"/>
        </w:rPr>
        <w:t xml:space="preserve">Современная цивилизация преимущественно </w:t>
      </w:r>
      <w:proofErr w:type="spellStart"/>
      <w:r w:rsidRPr="00C84757">
        <w:rPr>
          <w:sz w:val="28"/>
          <w:szCs w:val="28"/>
        </w:rPr>
        <w:t>левополушарная</w:t>
      </w:r>
      <w:proofErr w:type="spellEnd"/>
      <w:r w:rsidRPr="00C84757">
        <w:rPr>
          <w:sz w:val="28"/>
          <w:szCs w:val="28"/>
        </w:rPr>
        <w:t xml:space="preserve">, все обучение в нашей культуре ориентировано на людей с доминирующим левым полушарием. Специалисты по </w:t>
      </w:r>
      <w:proofErr w:type="spellStart"/>
      <w:r w:rsidRPr="00C84757">
        <w:rPr>
          <w:sz w:val="28"/>
          <w:szCs w:val="28"/>
        </w:rPr>
        <w:t>нейропедагогике</w:t>
      </w:r>
      <w:proofErr w:type="spellEnd"/>
      <w:r w:rsidRPr="00C84757">
        <w:rPr>
          <w:sz w:val="28"/>
          <w:szCs w:val="28"/>
        </w:rPr>
        <w:t xml:space="preserve"> называют отсутствие согласованной работы и синхронного взаимодействия полушарий головного мозга основной причиной трудностей в развитии познавательных процессов младших школьников (Т.П. </w:t>
      </w:r>
      <w:proofErr w:type="spellStart"/>
      <w:r w:rsidRPr="00C84757">
        <w:rPr>
          <w:sz w:val="28"/>
          <w:szCs w:val="28"/>
        </w:rPr>
        <w:t>Хризман</w:t>
      </w:r>
      <w:proofErr w:type="spellEnd"/>
      <w:r w:rsidRPr="00C84757">
        <w:rPr>
          <w:sz w:val="28"/>
          <w:szCs w:val="28"/>
        </w:rPr>
        <w:t xml:space="preserve">, Н.Н. </w:t>
      </w:r>
      <w:proofErr w:type="spellStart"/>
      <w:r w:rsidRPr="00C84757">
        <w:rPr>
          <w:sz w:val="28"/>
          <w:szCs w:val="28"/>
        </w:rPr>
        <w:t>Таугот</w:t>
      </w:r>
      <w:proofErr w:type="spellEnd"/>
      <w:r w:rsidRPr="00C84757">
        <w:rPr>
          <w:sz w:val="28"/>
          <w:szCs w:val="28"/>
        </w:rPr>
        <w:t>, А.Л. Сиротюк и др.)</w:t>
      </w:r>
    </w:p>
    <w:p w:rsidR="00C84757" w:rsidRPr="00C84757" w:rsidRDefault="00C84757" w:rsidP="00970670">
      <w:pPr>
        <w:pStyle w:val="a8"/>
        <w:spacing w:line="276" w:lineRule="auto"/>
        <w:ind w:firstLine="696"/>
        <w:jc w:val="both"/>
        <w:rPr>
          <w:sz w:val="28"/>
          <w:szCs w:val="28"/>
        </w:rPr>
      </w:pPr>
      <w:proofErr w:type="spellStart"/>
      <w:r w:rsidRPr="00C84757">
        <w:rPr>
          <w:sz w:val="28"/>
          <w:szCs w:val="28"/>
        </w:rPr>
        <w:t>Сензитивный</w:t>
      </w:r>
      <w:proofErr w:type="spellEnd"/>
      <w:r w:rsidRPr="00C84757">
        <w:rPr>
          <w:sz w:val="28"/>
          <w:szCs w:val="28"/>
        </w:rPr>
        <w:t xml:space="preserve"> период для развития межполушарного взаимодействия приходится на дошкольный возраст, когда кора полушарий головного мозга еще не окончательно сформирована. (А.Р. </w:t>
      </w:r>
      <w:proofErr w:type="spellStart"/>
      <w:r w:rsidRPr="00C84757">
        <w:rPr>
          <w:sz w:val="28"/>
          <w:szCs w:val="28"/>
        </w:rPr>
        <w:t>Лурия</w:t>
      </w:r>
      <w:proofErr w:type="spellEnd"/>
      <w:r w:rsidRPr="00C84757">
        <w:rPr>
          <w:sz w:val="28"/>
          <w:szCs w:val="28"/>
        </w:rPr>
        <w:t>, Л.С. Цветкова, М.М. Кольцова и др.).</w:t>
      </w:r>
    </w:p>
    <w:p w:rsidR="005108FC" w:rsidRPr="00C4750D" w:rsidRDefault="00C84757" w:rsidP="00970670">
      <w:pPr>
        <w:pStyle w:val="a8"/>
        <w:spacing w:line="276" w:lineRule="auto"/>
        <w:ind w:firstLine="696"/>
        <w:jc w:val="both"/>
        <w:rPr>
          <w:sz w:val="28"/>
          <w:szCs w:val="28"/>
        </w:rPr>
      </w:pPr>
      <w:r w:rsidRPr="00C84757">
        <w:rPr>
          <w:sz w:val="28"/>
          <w:szCs w:val="28"/>
        </w:rPr>
        <w:t xml:space="preserve">В эпоху компьютеризации и широкого </w:t>
      </w:r>
      <w:proofErr w:type="gramStart"/>
      <w:r w:rsidRPr="00C84757">
        <w:rPr>
          <w:sz w:val="28"/>
          <w:szCs w:val="28"/>
        </w:rPr>
        <w:t>применения</w:t>
      </w:r>
      <w:proofErr w:type="gramEnd"/>
      <w:r w:rsidRPr="00C84757">
        <w:rPr>
          <w:sz w:val="28"/>
          <w:szCs w:val="28"/>
        </w:rPr>
        <w:t xml:space="preserve"> современных информационно- коммуникационных технологий встает вопрос о развитии у детей образности и творческого начала. Тамара Петровна </w:t>
      </w:r>
      <w:proofErr w:type="spellStart"/>
      <w:r w:rsidRPr="00C84757">
        <w:rPr>
          <w:sz w:val="28"/>
          <w:szCs w:val="28"/>
        </w:rPr>
        <w:t>Хризман</w:t>
      </w:r>
      <w:proofErr w:type="spellEnd"/>
      <w:r w:rsidRPr="00C84757">
        <w:rPr>
          <w:sz w:val="28"/>
          <w:szCs w:val="28"/>
        </w:rPr>
        <w:t xml:space="preserve">  - </w:t>
      </w:r>
      <w:proofErr w:type="spellStart"/>
      <w:r w:rsidRPr="00C84757">
        <w:rPr>
          <w:sz w:val="28"/>
          <w:szCs w:val="28"/>
        </w:rPr>
        <w:t>нейропсихолог</w:t>
      </w:r>
      <w:proofErr w:type="spellEnd"/>
      <w:r w:rsidRPr="00C84757">
        <w:rPr>
          <w:sz w:val="28"/>
          <w:szCs w:val="28"/>
        </w:rPr>
        <w:t xml:space="preserve">, профессор Института образования взрослых Российской академии образования, утверждает: «Исчезают </w:t>
      </w:r>
      <w:proofErr w:type="spellStart"/>
      <w:r w:rsidRPr="00C84757">
        <w:rPr>
          <w:sz w:val="28"/>
          <w:szCs w:val="28"/>
        </w:rPr>
        <w:t>правополушарники</w:t>
      </w:r>
      <w:proofErr w:type="spellEnd"/>
      <w:r w:rsidRPr="00C84757">
        <w:rPr>
          <w:sz w:val="28"/>
          <w:szCs w:val="28"/>
        </w:rPr>
        <w:t xml:space="preserve"> — генераторы идей. Вопрос стоит серьезно: надо спасать нацию». До сих пор многие специалисты переоценивают роль левого полушария и мыслительной деятельности ребенка. Родители и педагоги не всегда проявляют интерес к быстро прогрессирующим исследованиям человеческого мозга. Современная психолого-педагогическая наука предлагает множество игр и упражнений, </w:t>
      </w:r>
      <w:proofErr w:type="gramStart"/>
      <w:r w:rsidRPr="00C84757">
        <w:rPr>
          <w:sz w:val="28"/>
          <w:szCs w:val="28"/>
        </w:rPr>
        <w:t>направленных</w:t>
      </w:r>
      <w:proofErr w:type="gramEnd"/>
      <w:r w:rsidRPr="00C84757">
        <w:rPr>
          <w:sz w:val="28"/>
          <w:szCs w:val="28"/>
        </w:rPr>
        <w:t xml:space="preserve"> на восстановление связи и баланса между левым и правым полушариями. Однако</w:t>
      </w:r>
      <w:proofErr w:type="gramStart"/>
      <w:r w:rsidRPr="00C84757">
        <w:rPr>
          <w:sz w:val="28"/>
          <w:szCs w:val="28"/>
        </w:rPr>
        <w:t>,</w:t>
      </w:r>
      <w:proofErr w:type="gramEnd"/>
      <w:r w:rsidRPr="00C84757">
        <w:rPr>
          <w:sz w:val="28"/>
          <w:szCs w:val="28"/>
        </w:rPr>
        <w:t xml:space="preserve"> они редко используются педагогами ОУ в практической деятельности в силу ряда причин:  низкой мотивации к самообразованию, страха перед новыми технологиями, профессионального выгорания и т.п. Успешность работы педагога во многом зависит от его способности грамотно и эффективно </w:t>
      </w:r>
      <w:r w:rsidRPr="00C84757">
        <w:rPr>
          <w:sz w:val="28"/>
          <w:szCs w:val="28"/>
        </w:rPr>
        <w:lastRenderedPageBreak/>
        <w:t xml:space="preserve">организовать образовательную деятельность с применением средств и приемов развития межполушарного взаимодействия у детей, что говорит о </w:t>
      </w:r>
      <w:r w:rsidRPr="00C4750D">
        <w:rPr>
          <w:sz w:val="28"/>
          <w:szCs w:val="28"/>
        </w:rPr>
        <w:t xml:space="preserve">необходимости повышения компетентности педагогов и организации </w:t>
      </w:r>
      <w:r w:rsidR="005108FC" w:rsidRPr="00C4750D">
        <w:rPr>
          <w:sz w:val="28"/>
          <w:szCs w:val="28"/>
        </w:rPr>
        <w:t xml:space="preserve">их </w:t>
      </w:r>
      <w:r w:rsidRPr="00C4750D">
        <w:rPr>
          <w:sz w:val="28"/>
          <w:szCs w:val="28"/>
        </w:rPr>
        <w:t>проф</w:t>
      </w:r>
      <w:r w:rsidR="005108FC" w:rsidRPr="00C4750D">
        <w:rPr>
          <w:sz w:val="28"/>
          <w:szCs w:val="28"/>
        </w:rPr>
        <w:t>ессионального</w:t>
      </w:r>
      <w:r w:rsidRPr="00C4750D">
        <w:rPr>
          <w:sz w:val="28"/>
          <w:szCs w:val="28"/>
        </w:rPr>
        <w:t xml:space="preserve"> общен</w:t>
      </w:r>
      <w:r w:rsidR="005108FC" w:rsidRPr="00C4750D">
        <w:rPr>
          <w:sz w:val="28"/>
          <w:szCs w:val="28"/>
        </w:rPr>
        <w:t>ия</w:t>
      </w:r>
      <w:r w:rsidRPr="00C4750D">
        <w:rPr>
          <w:sz w:val="28"/>
          <w:szCs w:val="28"/>
        </w:rPr>
        <w:t>.</w:t>
      </w:r>
    </w:p>
    <w:p w:rsidR="005108FC" w:rsidRPr="00C4750D" w:rsidRDefault="005108FC" w:rsidP="005108FC">
      <w:pPr>
        <w:pStyle w:val="a8"/>
        <w:spacing w:line="276" w:lineRule="auto"/>
        <w:rPr>
          <w:sz w:val="28"/>
          <w:szCs w:val="28"/>
        </w:rPr>
      </w:pPr>
    </w:p>
    <w:p w:rsidR="005108FC" w:rsidRPr="005108FC" w:rsidRDefault="005108FC" w:rsidP="005108FC">
      <w:pPr>
        <w:pStyle w:val="a8"/>
        <w:spacing w:line="276" w:lineRule="auto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Цели, задачи и основная идея (идеи) предлагаемого проекта</w:t>
      </w:r>
    </w:p>
    <w:p w:rsidR="00C60E44" w:rsidRPr="00C60E44" w:rsidRDefault="00C60E44" w:rsidP="00970670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  <w:u w:val="single"/>
        </w:rPr>
        <w:t>Цель проекта</w:t>
      </w:r>
      <w:r w:rsidRPr="00C60E44">
        <w:rPr>
          <w:sz w:val="28"/>
          <w:szCs w:val="28"/>
        </w:rPr>
        <w:t xml:space="preserve">: </w:t>
      </w:r>
      <w:r w:rsidR="00C4750D">
        <w:rPr>
          <w:sz w:val="28"/>
          <w:szCs w:val="28"/>
        </w:rPr>
        <w:t>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:rsidR="00C60E44" w:rsidRPr="00DE402A" w:rsidRDefault="00C60E44" w:rsidP="00970670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Для осуществления цели координационной группой разработана</w:t>
      </w:r>
      <w:r w:rsidRPr="00C60E44">
        <w:rPr>
          <w:rFonts w:eastAsiaTheme="minorHAnsi"/>
          <w:sz w:val="28"/>
          <w:szCs w:val="28"/>
          <w:lang w:eastAsia="en-US"/>
        </w:rPr>
        <w:t xml:space="preserve"> «</w:t>
      </w:r>
      <w:r w:rsidRPr="00C60E44">
        <w:rPr>
          <w:sz w:val="28"/>
          <w:szCs w:val="28"/>
        </w:rPr>
        <w:t>Дорожная карта по реализации проекта на 20</w:t>
      </w:r>
      <w:r w:rsidR="00C4750D">
        <w:rPr>
          <w:sz w:val="28"/>
          <w:szCs w:val="28"/>
        </w:rPr>
        <w:t>22</w:t>
      </w:r>
      <w:r w:rsidRPr="00C60E44">
        <w:rPr>
          <w:sz w:val="28"/>
          <w:szCs w:val="28"/>
        </w:rPr>
        <w:t>-202</w:t>
      </w:r>
      <w:r w:rsidR="00C4750D">
        <w:rPr>
          <w:sz w:val="28"/>
          <w:szCs w:val="28"/>
        </w:rPr>
        <w:t>4</w:t>
      </w:r>
      <w:r w:rsidRPr="00C60E44">
        <w:rPr>
          <w:sz w:val="28"/>
          <w:szCs w:val="28"/>
        </w:rPr>
        <w:t xml:space="preserve"> годы»</w:t>
      </w:r>
      <w:r w:rsidR="0089649B">
        <w:rPr>
          <w:sz w:val="28"/>
          <w:szCs w:val="28"/>
        </w:rPr>
        <w:t xml:space="preserve">. </w:t>
      </w:r>
      <w:r w:rsidRPr="00DE402A">
        <w:rPr>
          <w:sz w:val="28"/>
          <w:szCs w:val="28"/>
        </w:rPr>
        <w:t xml:space="preserve">Планируется распространение </w:t>
      </w:r>
      <w:r w:rsidR="00DA2C4C" w:rsidRPr="00DE402A">
        <w:rPr>
          <w:sz w:val="28"/>
          <w:szCs w:val="28"/>
        </w:rPr>
        <w:t xml:space="preserve">инновационной </w:t>
      </w:r>
      <w:r w:rsidRPr="00DE402A">
        <w:rPr>
          <w:sz w:val="28"/>
          <w:szCs w:val="28"/>
        </w:rPr>
        <w:t>опыта работы на различных уровнях.</w:t>
      </w:r>
    </w:p>
    <w:p w:rsidR="00C60E44" w:rsidRPr="00C60E44" w:rsidRDefault="00C60E44" w:rsidP="00970670">
      <w:pPr>
        <w:spacing w:line="276" w:lineRule="auto"/>
        <w:ind w:left="720" w:firstLine="696"/>
        <w:jc w:val="both"/>
        <w:rPr>
          <w:sz w:val="28"/>
          <w:szCs w:val="28"/>
          <w:u w:val="single"/>
        </w:rPr>
      </w:pPr>
      <w:r w:rsidRPr="00C60E44">
        <w:rPr>
          <w:sz w:val="28"/>
          <w:szCs w:val="28"/>
          <w:u w:val="single"/>
        </w:rPr>
        <w:t>Задачи проекта:</w:t>
      </w:r>
    </w:p>
    <w:p w:rsidR="00C60E44" w:rsidRPr="00C60E44" w:rsidRDefault="00DE402A" w:rsidP="0097067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750D">
        <w:rPr>
          <w:sz w:val="28"/>
          <w:szCs w:val="28"/>
        </w:rPr>
        <w:t>. Создать условия для освоения педагогами методов и приемов развития межполушарного взаимодействия у детей</w:t>
      </w:r>
      <w:r w:rsidR="009B5A54">
        <w:rPr>
          <w:sz w:val="28"/>
          <w:szCs w:val="28"/>
        </w:rPr>
        <w:t>.</w:t>
      </w:r>
    </w:p>
    <w:p w:rsidR="009B5A54" w:rsidRDefault="00DE402A" w:rsidP="0097067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E44" w:rsidRPr="00C60E44">
        <w:rPr>
          <w:sz w:val="28"/>
          <w:szCs w:val="28"/>
        </w:rPr>
        <w:t>.</w:t>
      </w:r>
      <w:r w:rsidR="009B5A54">
        <w:rPr>
          <w:sz w:val="28"/>
          <w:szCs w:val="28"/>
        </w:rPr>
        <w:t xml:space="preserve"> 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:rsidR="00C60E44" w:rsidRDefault="009B5A54" w:rsidP="0097067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0DB6">
        <w:rPr>
          <w:sz w:val="28"/>
          <w:szCs w:val="28"/>
        </w:rPr>
        <w:t>Содействовать популяризации</w:t>
      </w:r>
      <w:r>
        <w:rPr>
          <w:sz w:val="28"/>
          <w:szCs w:val="28"/>
        </w:rPr>
        <w:t xml:space="preserve"> игр</w:t>
      </w:r>
      <w:r w:rsidR="00DD0DB6">
        <w:rPr>
          <w:sz w:val="28"/>
          <w:szCs w:val="28"/>
        </w:rPr>
        <w:t xml:space="preserve"> и игровых упражнений</w:t>
      </w:r>
      <w:r>
        <w:rPr>
          <w:sz w:val="28"/>
          <w:szCs w:val="28"/>
        </w:rPr>
        <w:t>, направленных на</w:t>
      </w:r>
      <w:r w:rsidR="00DD0DB6">
        <w:rPr>
          <w:sz w:val="28"/>
          <w:szCs w:val="28"/>
        </w:rPr>
        <w:t xml:space="preserve"> синхронизацию работы полушарий головного мозга.</w:t>
      </w:r>
      <w:r w:rsidR="00C60E44" w:rsidRPr="00C60E44">
        <w:rPr>
          <w:sz w:val="28"/>
          <w:szCs w:val="28"/>
        </w:rPr>
        <w:tab/>
      </w:r>
    </w:p>
    <w:p w:rsidR="009B5A54" w:rsidRPr="00C60E44" w:rsidRDefault="009B5A54" w:rsidP="0097067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0DB6">
        <w:rPr>
          <w:sz w:val="28"/>
          <w:szCs w:val="28"/>
        </w:rPr>
        <w:t>Развивать творческий потенциал педагогов через участие в конкурсах и практических конференциях.</w:t>
      </w:r>
    </w:p>
    <w:p w:rsidR="003C4D93" w:rsidRDefault="00DE402A" w:rsidP="00970670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0E44" w:rsidRPr="00C60E44">
        <w:rPr>
          <w:sz w:val="28"/>
          <w:szCs w:val="28"/>
        </w:rPr>
        <w:t xml:space="preserve">. Обобщить результаты педагогической деятельности и </w:t>
      </w:r>
      <w:r w:rsidR="003C4D93">
        <w:rPr>
          <w:sz w:val="28"/>
          <w:szCs w:val="28"/>
        </w:rPr>
        <w:t xml:space="preserve">обеспечить </w:t>
      </w:r>
      <w:r w:rsidR="00C60E44" w:rsidRPr="00C60E44">
        <w:rPr>
          <w:sz w:val="28"/>
          <w:szCs w:val="28"/>
        </w:rPr>
        <w:t>транс</w:t>
      </w:r>
      <w:r w:rsidR="003C4D93">
        <w:rPr>
          <w:sz w:val="28"/>
          <w:szCs w:val="28"/>
        </w:rPr>
        <w:t>ляцию и тиражирование</w:t>
      </w:r>
      <w:r w:rsidR="00C60E44" w:rsidRPr="00C60E44">
        <w:rPr>
          <w:sz w:val="28"/>
          <w:szCs w:val="28"/>
        </w:rPr>
        <w:t xml:space="preserve"> инновационн</w:t>
      </w:r>
      <w:r w:rsidR="00DD0DB6">
        <w:rPr>
          <w:sz w:val="28"/>
          <w:szCs w:val="28"/>
        </w:rPr>
        <w:t>ого</w:t>
      </w:r>
      <w:r w:rsidR="00C60E44" w:rsidRPr="00C60E44">
        <w:rPr>
          <w:sz w:val="28"/>
          <w:szCs w:val="28"/>
        </w:rPr>
        <w:t xml:space="preserve"> опыт</w:t>
      </w:r>
      <w:r w:rsidR="00DD0DB6">
        <w:rPr>
          <w:sz w:val="28"/>
          <w:szCs w:val="28"/>
        </w:rPr>
        <w:t>а</w:t>
      </w:r>
      <w:r w:rsidR="003C4D93">
        <w:rPr>
          <w:sz w:val="28"/>
          <w:szCs w:val="28"/>
        </w:rPr>
        <w:t>.</w:t>
      </w: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Срок и механизмы реализации инновационного проекта</w:t>
      </w:r>
    </w:p>
    <w:p w:rsidR="00C60E44" w:rsidRPr="00C60E44" w:rsidRDefault="00C60E44" w:rsidP="007D503A">
      <w:pPr>
        <w:spacing w:line="276" w:lineRule="auto"/>
        <w:ind w:left="709" w:firstLine="707"/>
        <w:rPr>
          <w:sz w:val="28"/>
          <w:szCs w:val="28"/>
        </w:rPr>
      </w:pPr>
      <w:r w:rsidRPr="00C60E44">
        <w:rPr>
          <w:sz w:val="28"/>
          <w:szCs w:val="28"/>
        </w:rPr>
        <w:t>Срок реализации проекта – с августа 202</w:t>
      </w:r>
      <w:r w:rsidR="00DD0DB6">
        <w:rPr>
          <w:sz w:val="28"/>
          <w:szCs w:val="28"/>
        </w:rPr>
        <w:t>2</w:t>
      </w:r>
      <w:r w:rsidRPr="00C60E44">
        <w:rPr>
          <w:sz w:val="28"/>
          <w:szCs w:val="28"/>
        </w:rPr>
        <w:t xml:space="preserve"> года по май 202</w:t>
      </w:r>
      <w:r w:rsidR="00DD0DB6">
        <w:rPr>
          <w:sz w:val="28"/>
          <w:szCs w:val="28"/>
        </w:rPr>
        <w:t>4</w:t>
      </w:r>
      <w:r w:rsidRPr="00C60E44">
        <w:rPr>
          <w:sz w:val="28"/>
          <w:szCs w:val="28"/>
        </w:rPr>
        <w:t xml:space="preserve"> года</w:t>
      </w:r>
      <w:r w:rsidR="00DD0DB6">
        <w:rPr>
          <w:sz w:val="28"/>
          <w:szCs w:val="28"/>
        </w:rPr>
        <w:t>.</w:t>
      </w:r>
    </w:p>
    <w:p w:rsidR="00C60E44" w:rsidRPr="00C60E44" w:rsidRDefault="00C60E44" w:rsidP="007D503A">
      <w:pPr>
        <w:spacing w:line="276" w:lineRule="auto"/>
        <w:ind w:left="709" w:firstLine="707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Механизмы реализации инновационного проекта: правовые, организационно-управленческие, кадровые, научно-методические, финансово-экономические, информационные.</w:t>
      </w:r>
    </w:p>
    <w:p w:rsidR="00C60E44" w:rsidRPr="00C60E44" w:rsidRDefault="00C60E44" w:rsidP="00C60E44">
      <w:pPr>
        <w:spacing w:line="276" w:lineRule="auto"/>
        <w:ind w:left="720"/>
        <w:rPr>
          <w:b/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Изменения в МСО, ожидаемые от реализации проекта</w:t>
      </w:r>
    </w:p>
    <w:p w:rsidR="00C60E44" w:rsidRPr="00C60E44" w:rsidRDefault="00C60E44" w:rsidP="00970670">
      <w:pPr>
        <w:spacing w:line="276" w:lineRule="auto"/>
        <w:ind w:left="720" w:firstLine="696"/>
        <w:jc w:val="both"/>
        <w:rPr>
          <w:sz w:val="28"/>
          <w:szCs w:val="28"/>
        </w:rPr>
      </w:pPr>
      <w:r w:rsidRPr="00C60E44">
        <w:rPr>
          <w:sz w:val="28"/>
          <w:szCs w:val="28"/>
        </w:rPr>
        <w:t xml:space="preserve">Реализация проекта будет способствовать: внедрению инноваций в муниципальную систему образования; </w:t>
      </w:r>
      <w:r w:rsidR="00DE402A">
        <w:rPr>
          <w:sz w:val="28"/>
          <w:szCs w:val="28"/>
        </w:rPr>
        <w:t xml:space="preserve">развитию </w:t>
      </w:r>
      <w:r w:rsidRPr="00C60E44">
        <w:rPr>
          <w:sz w:val="28"/>
          <w:szCs w:val="28"/>
        </w:rPr>
        <w:t>профессионализма педагогических кадров;</w:t>
      </w:r>
      <w:r w:rsidR="00970670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>внедрению в педагогическую практику методов и приемов, направленных на развитие у детей межполушарного взаимодействия; повышению качества образования.</w:t>
      </w:r>
    </w:p>
    <w:p w:rsidR="00C60E44" w:rsidRPr="00C60E44" w:rsidRDefault="00C60E44" w:rsidP="00C60E44">
      <w:pPr>
        <w:spacing w:line="276" w:lineRule="auto"/>
        <w:ind w:left="708"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lastRenderedPageBreak/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C60E44" w:rsidRPr="00C60E44" w:rsidRDefault="00C60E44" w:rsidP="00970670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</w:t>
      </w:r>
      <w:r w:rsidR="00970670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 xml:space="preserve">Кадровые ресурсы: координационный совет, рабочие команды образовательных учреждений. Внешние ресурсы: социальные институты (ГЦРО, ЯГПУ и др.) </w:t>
      </w:r>
    </w:p>
    <w:p w:rsidR="00C60E44" w:rsidRPr="00C60E44" w:rsidRDefault="00C60E44" w:rsidP="00970670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</w:t>
      </w:r>
      <w:r w:rsidR="00970670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 xml:space="preserve">Нормативно-правовые ресурсы: нормативно-правовая база федерального, регионального, муниципального уровня. </w:t>
      </w:r>
    </w:p>
    <w:p w:rsidR="00C60E44" w:rsidRPr="00C60E44" w:rsidRDefault="00C60E44" w:rsidP="00970670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</w:t>
      </w:r>
      <w:r w:rsidR="00970670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 xml:space="preserve">Материально-технические ресурсы: компьютерная техника, </w:t>
      </w:r>
      <w:proofErr w:type="spellStart"/>
      <w:r w:rsidRPr="00C60E44">
        <w:rPr>
          <w:sz w:val="28"/>
          <w:szCs w:val="28"/>
        </w:rPr>
        <w:t>мультимедийное</w:t>
      </w:r>
      <w:proofErr w:type="spellEnd"/>
      <w:r w:rsidRPr="00C60E44">
        <w:rPr>
          <w:sz w:val="28"/>
          <w:szCs w:val="28"/>
        </w:rPr>
        <w:t xml:space="preserve"> оборудование, библиотечный фонд.</w:t>
      </w:r>
    </w:p>
    <w:p w:rsidR="00C60E44" w:rsidRPr="00C60E44" w:rsidRDefault="00C60E44" w:rsidP="00970670">
      <w:pPr>
        <w:spacing w:line="276" w:lineRule="auto"/>
        <w:ind w:left="720"/>
        <w:jc w:val="both"/>
        <w:rPr>
          <w:sz w:val="28"/>
          <w:szCs w:val="28"/>
        </w:rPr>
      </w:pPr>
      <w:r w:rsidRPr="00C60E44">
        <w:rPr>
          <w:sz w:val="28"/>
          <w:szCs w:val="28"/>
        </w:rPr>
        <w:t>•</w:t>
      </w:r>
      <w:r w:rsidR="00970670">
        <w:rPr>
          <w:sz w:val="28"/>
          <w:szCs w:val="28"/>
        </w:rPr>
        <w:t xml:space="preserve"> </w:t>
      </w:r>
      <w:r w:rsidRPr="00C60E44">
        <w:rPr>
          <w:sz w:val="28"/>
          <w:szCs w:val="28"/>
        </w:rPr>
        <w:t>Информационные ресурсы: интернет ресурсы, сайты образовательных учреждений</w:t>
      </w:r>
      <w:r w:rsidR="00421F1B">
        <w:rPr>
          <w:sz w:val="28"/>
          <w:szCs w:val="28"/>
        </w:rPr>
        <w:t>, профессиональные сообщества</w:t>
      </w:r>
      <w:r w:rsidRPr="00C60E44">
        <w:rPr>
          <w:sz w:val="28"/>
          <w:szCs w:val="28"/>
        </w:rPr>
        <w:t>.</w:t>
      </w: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Описание ожидаемых инновационных продуктов</w:t>
      </w:r>
    </w:p>
    <w:p w:rsidR="005D2983" w:rsidRPr="00421F1B" w:rsidRDefault="00C60E44" w:rsidP="00C84757">
      <w:pPr>
        <w:spacing w:line="276" w:lineRule="auto"/>
        <w:ind w:left="720"/>
        <w:rPr>
          <w:sz w:val="28"/>
          <w:szCs w:val="28"/>
        </w:rPr>
      </w:pPr>
      <w:r w:rsidRPr="00C60E44">
        <w:rPr>
          <w:rFonts w:eastAsiaTheme="minorHAnsi"/>
          <w:sz w:val="28"/>
          <w:szCs w:val="28"/>
          <w:lang w:eastAsia="en-US"/>
        </w:rPr>
        <w:tab/>
      </w:r>
      <w:r w:rsidR="00C84757" w:rsidRPr="00421F1B">
        <w:rPr>
          <w:sz w:val="28"/>
          <w:szCs w:val="28"/>
        </w:rPr>
        <w:t>Создан банк материалов, включающих себя:</w:t>
      </w:r>
    </w:p>
    <w:p w:rsidR="005D2983" w:rsidRPr="00421F1B" w:rsidRDefault="00466FB1" w:rsidP="00970670">
      <w:pPr>
        <w:spacing w:line="276" w:lineRule="auto"/>
        <w:ind w:left="720"/>
        <w:jc w:val="both"/>
        <w:rPr>
          <w:sz w:val="28"/>
          <w:szCs w:val="28"/>
        </w:rPr>
      </w:pPr>
      <w:r w:rsidRPr="00421F1B">
        <w:rPr>
          <w:sz w:val="28"/>
          <w:szCs w:val="28"/>
        </w:rPr>
        <w:t>-</w:t>
      </w:r>
      <w:r w:rsidR="00970670">
        <w:rPr>
          <w:sz w:val="28"/>
          <w:szCs w:val="28"/>
        </w:rPr>
        <w:t xml:space="preserve"> </w:t>
      </w:r>
      <w:r w:rsidR="00C84757" w:rsidRPr="00421F1B">
        <w:rPr>
          <w:i/>
          <w:sz w:val="28"/>
          <w:szCs w:val="28"/>
        </w:rPr>
        <w:t>нормативно-правовые документы</w:t>
      </w:r>
      <w:r w:rsidR="00C84757" w:rsidRPr="00421F1B">
        <w:rPr>
          <w:sz w:val="28"/>
          <w:szCs w:val="28"/>
        </w:rPr>
        <w:t xml:space="preserve">; </w:t>
      </w:r>
    </w:p>
    <w:p w:rsidR="005D2983" w:rsidRPr="00421F1B" w:rsidRDefault="00466FB1" w:rsidP="00970670">
      <w:pPr>
        <w:spacing w:line="276" w:lineRule="auto"/>
        <w:ind w:left="720"/>
        <w:jc w:val="both"/>
        <w:rPr>
          <w:sz w:val="28"/>
          <w:szCs w:val="28"/>
        </w:rPr>
      </w:pPr>
      <w:r w:rsidRPr="00421F1B">
        <w:rPr>
          <w:i/>
          <w:sz w:val="28"/>
          <w:szCs w:val="28"/>
        </w:rPr>
        <w:t>-</w:t>
      </w:r>
      <w:r w:rsidR="00970670">
        <w:rPr>
          <w:i/>
          <w:sz w:val="28"/>
          <w:szCs w:val="28"/>
        </w:rPr>
        <w:t xml:space="preserve"> </w:t>
      </w:r>
      <w:r w:rsidR="00C84757" w:rsidRPr="00421F1B">
        <w:rPr>
          <w:i/>
          <w:sz w:val="28"/>
          <w:szCs w:val="28"/>
        </w:rPr>
        <w:t xml:space="preserve">материалы по повышению профессиональной компетентности педагогов </w:t>
      </w:r>
      <w:r w:rsidR="00C84757" w:rsidRPr="00421F1B">
        <w:rPr>
          <w:sz w:val="28"/>
          <w:szCs w:val="28"/>
        </w:rPr>
        <w:t>(методические кейсы, включающие в себя семинары,</w:t>
      </w:r>
      <w:r w:rsidR="005D2983" w:rsidRPr="00421F1B">
        <w:rPr>
          <w:sz w:val="28"/>
          <w:szCs w:val="28"/>
        </w:rPr>
        <w:t xml:space="preserve"> практикумы,</w:t>
      </w:r>
      <w:r w:rsidR="00970670">
        <w:rPr>
          <w:sz w:val="28"/>
          <w:szCs w:val="28"/>
        </w:rPr>
        <w:t xml:space="preserve"> </w:t>
      </w:r>
      <w:r w:rsidR="005D2983" w:rsidRPr="00421F1B">
        <w:rPr>
          <w:sz w:val="28"/>
          <w:szCs w:val="28"/>
        </w:rPr>
        <w:t xml:space="preserve">мастер-классы, практические конференции, </w:t>
      </w:r>
      <w:r w:rsidR="00C84757" w:rsidRPr="00421F1B">
        <w:rPr>
          <w:sz w:val="28"/>
          <w:szCs w:val="28"/>
        </w:rPr>
        <w:t>конкурсы</w:t>
      </w:r>
      <w:r w:rsidR="005D2983" w:rsidRPr="00421F1B">
        <w:rPr>
          <w:sz w:val="28"/>
          <w:szCs w:val="28"/>
        </w:rPr>
        <w:t xml:space="preserve"> для педагогов)</w:t>
      </w:r>
      <w:r w:rsidRPr="00421F1B">
        <w:rPr>
          <w:sz w:val="28"/>
          <w:szCs w:val="28"/>
        </w:rPr>
        <w:t>;</w:t>
      </w:r>
    </w:p>
    <w:p w:rsidR="00C84757" w:rsidRPr="00421F1B" w:rsidRDefault="00466FB1" w:rsidP="00970670">
      <w:pPr>
        <w:spacing w:line="276" w:lineRule="auto"/>
        <w:ind w:left="720"/>
        <w:jc w:val="both"/>
        <w:rPr>
          <w:iCs/>
          <w:sz w:val="28"/>
          <w:szCs w:val="28"/>
        </w:rPr>
      </w:pPr>
      <w:r w:rsidRPr="00421F1B">
        <w:rPr>
          <w:sz w:val="28"/>
          <w:szCs w:val="28"/>
        </w:rPr>
        <w:t>-</w:t>
      </w:r>
      <w:r w:rsidR="00970670">
        <w:rPr>
          <w:sz w:val="28"/>
          <w:szCs w:val="28"/>
        </w:rPr>
        <w:t xml:space="preserve"> </w:t>
      </w:r>
      <w:r w:rsidR="00C84757" w:rsidRPr="00421F1B">
        <w:rPr>
          <w:i/>
          <w:iCs/>
          <w:sz w:val="28"/>
          <w:szCs w:val="28"/>
        </w:rPr>
        <w:t>дидактические материалы для работы с детьми</w:t>
      </w:r>
      <w:r w:rsidR="00970670">
        <w:rPr>
          <w:i/>
          <w:iCs/>
          <w:sz w:val="28"/>
          <w:szCs w:val="28"/>
        </w:rPr>
        <w:t xml:space="preserve"> </w:t>
      </w:r>
      <w:r w:rsidR="00C84757" w:rsidRPr="00421F1B">
        <w:rPr>
          <w:iCs/>
          <w:sz w:val="28"/>
          <w:szCs w:val="28"/>
        </w:rPr>
        <w:t xml:space="preserve">(сценарии </w:t>
      </w:r>
      <w:r w:rsidR="005D2983" w:rsidRPr="00421F1B">
        <w:rPr>
          <w:iCs/>
          <w:sz w:val="28"/>
          <w:szCs w:val="28"/>
        </w:rPr>
        <w:t xml:space="preserve">муниципальных мероприятий: </w:t>
      </w:r>
      <w:r w:rsidR="00C84757" w:rsidRPr="00421F1B">
        <w:rPr>
          <w:iCs/>
          <w:sz w:val="28"/>
          <w:szCs w:val="28"/>
        </w:rPr>
        <w:t>турниров по образ</w:t>
      </w:r>
      <w:r w:rsidR="005D2983" w:rsidRPr="00421F1B">
        <w:rPr>
          <w:iCs/>
          <w:sz w:val="28"/>
          <w:szCs w:val="28"/>
        </w:rPr>
        <w:t xml:space="preserve">овательной </w:t>
      </w:r>
      <w:r w:rsidR="00C84757" w:rsidRPr="00421F1B">
        <w:rPr>
          <w:iCs/>
          <w:sz w:val="28"/>
          <w:szCs w:val="28"/>
        </w:rPr>
        <w:t xml:space="preserve">кинезиологии, </w:t>
      </w:r>
      <w:proofErr w:type="spellStart"/>
      <w:r w:rsidR="00C84757" w:rsidRPr="00421F1B">
        <w:rPr>
          <w:iCs/>
          <w:sz w:val="28"/>
          <w:szCs w:val="28"/>
        </w:rPr>
        <w:t>квест-игр</w:t>
      </w:r>
      <w:proofErr w:type="spellEnd"/>
      <w:r w:rsidR="00C84757" w:rsidRPr="00421F1B">
        <w:rPr>
          <w:iCs/>
          <w:sz w:val="28"/>
          <w:szCs w:val="28"/>
        </w:rPr>
        <w:t xml:space="preserve"> по эйдетике</w:t>
      </w:r>
      <w:r w:rsidR="005D2983" w:rsidRPr="00421F1B">
        <w:rPr>
          <w:iCs/>
          <w:sz w:val="28"/>
          <w:szCs w:val="28"/>
        </w:rPr>
        <w:t xml:space="preserve">, </w:t>
      </w:r>
      <w:r w:rsidR="00C84757" w:rsidRPr="00421F1B">
        <w:rPr>
          <w:iCs/>
          <w:sz w:val="28"/>
          <w:szCs w:val="28"/>
        </w:rPr>
        <w:t>олимпиады</w:t>
      </w:r>
      <w:r w:rsidR="005D2983" w:rsidRPr="00421F1B">
        <w:rPr>
          <w:iCs/>
          <w:sz w:val="28"/>
          <w:szCs w:val="28"/>
        </w:rPr>
        <w:t xml:space="preserve"> по ментальной арифметике</w:t>
      </w:r>
      <w:r w:rsidRPr="00421F1B">
        <w:rPr>
          <w:iCs/>
          <w:sz w:val="28"/>
          <w:szCs w:val="28"/>
        </w:rPr>
        <w:t xml:space="preserve">; </w:t>
      </w:r>
      <w:r w:rsidR="00C84757" w:rsidRPr="00421F1B">
        <w:rPr>
          <w:iCs/>
          <w:sz w:val="28"/>
          <w:szCs w:val="28"/>
        </w:rPr>
        <w:t xml:space="preserve">банк </w:t>
      </w:r>
      <w:r w:rsidRPr="00421F1B">
        <w:rPr>
          <w:iCs/>
          <w:sz w:val="28"/>
          <w:szCs w:val="28"/>
        </w:rPr>
        <w:t xml:space="preserve">игр и игровых упражнений </w:t>
      </w:r>
      <w:proofErr w:type="gramStart"/>
      <w:r w:rsidRPr="00421F1B">
        <w:rPr>
          <w:iCs/>
          <w:sz w:val="28"/>
          <w:szCs w:val="28"/>
        </w:rPr>
        <w:t>по</w:t>
      </w:r>
      <w:proofErr w:type="gramEnd"/>
      <w:r w:rsidRPr="00421F1B">
        <w:rPr>
          <w:iCs/>
          <w:sz w:val="28"/>
          <w:szCs w:val="28"/>
        </w:rPr>
        <w:t xml:space="preserve"> эйдетике и образовательной кинезиологии, </w:t>
      </w:r>
      <w:r w:rsidR="00C84757" w:rsidRPr="00421F1B">
        <w:rPr>
          <w:iCs/>
          <w:sz w:val="28"/>
          <w:szCs w:val="28"/>
        </w:rPr>
        <w:t>интерактивн</w:t>
      </w:r>
      <w:r w:rsidRPr="00421F1B">
        <w:rPr>
          <w:iCs/>
          <w:sz w:val="28"/>
          <w:szCs w:val="28"/>
        </w:rPr>
        <w:t>ых</w:t>
      </w:r>
      <w:r w:rsidR="00C84757" w:rsidRPr="00421F1B">
        <w:rPr>
          <w:iCs/>
          <w:sz w:val="28"/>
          <w:szCs w:val="28"/>
        </w:rPr>
        <w:t xml:space="preserve"> мент</w:t>
      </w:r>
      <w:r w:rsidRPr="00421F1B">
        <w:rPr>
          <w:iCs/>
          <w:sz w:val="28"/>
          <w:szCs w:val="28"/>
        </w:rPr>
        <w:t>альных</w:t>
      </w:r>
      <w:r w:rsidR="00C84757" w:rsidRPr="00421F1B">
        <w:rPr>
          <w:iCs/>
          <w:sz w:val="28"/>
          <w:szCs w:val="28"/>
        </w:rPr>
        <w:t xml:space="preserve"> карт</w:t>
      </w:r>
      <w:r w:rsidRPr="00421F1B">
        <w:rPr>
          <w:iCs/>
          <w:sz w:val="28"/>
          <w:szCs w:val="28"/>
        </w:rPr>
        <w:t>);</w:t>
      </w:r>
    </w:p>
    <w:p w:rsidR="00466FB1" w:rsidRPr="00421F1B" w:rsidRDefault="00466FB1" w:rsidP="00970670">
      <w:pPr>
        <w:spacing w:line="276" w:lineRule="auto"/>
        <w:ind w:left="720"/>
        <w:jc w:val="both"/>
        <w:rPr>
          <w:iCs/>
          <w:sz w:val="28"/>
          <w:szCs w:val="28"/>
        </w:rPr>
      </w:pPr>
      <w:r w:rsidRPr="00421F1B">
        <w:rPr>
          <w:iCs/>
          <w:sz w:val="28"/>
          <w:szCs w:val="28"/>
        </w:rPr>
        <w:t>-</w:t>
      </w:r>
      <w:r w:rsidR="00970670">
        <w:rPr>
          <w:iCs/>
          <w:sz w:val="28"/>
          <w:szCs w:val="28"/>
        </w:rPr>
        <w:t xml:space="preserve"> </w:t>
      </w:r>
      <w:proofErr w:type="spellStart"/>
      <w:proofErr w:type="gramStart"/>
      <w:r w:rsidRPr="00421F1B">
        <w:rPr>
          <w:i/>
          <w:sz w:val="28"/>
          <w:szCs w:val="28"/>
        </w:rPr>
        <w:t>интернет-платформы</w:t>
      </w:r>
      <w:proofErr w:type="spellEnd"/>
      <w:proofErr w:type="gramEnd"/>
      <w:r w:rsidRPr="00421F1B">
        <w:rPr>
          <w:iCs/>
          <w:sz w:val="28"/>
          <w:szCs w:val="28"/>
        </w:rPr>
        <w:t xml:space="preserve"> для организации профессионального общения педагогов.</w:t>
      </w:r>
    </w:p>
    <w:p w:rsidR="00C84757" w:rsidRDefault="00C84757" w:rsidP="00C84757">
      <w:pPr>
        <w:spacing w:line="276" w:lineRule="auto"/>
        <w:ind w:left="720"/>
        <w:rPr>
          <w:iCs/>
          <w:color w:val="FF0000"/>
          <w:sz w:val="28"/>
          <w:szCs w:val="28"/>
        </w:rPr>
      </w:pPr>
    </w:p>
    <w:p w:rsidR="00C60E44" w:rsidRDefault="00C60E44" w:rsidP="00C84757">
      <w:pPr>
        <w:rPr>
          <w:iCs/>
          <w:sz w:val="28"/>
          <w:szCs w:val="28"/>
        </w:rPr>
      </w:pPr>
    </w:p>
    <w:p w:rsidR="00C04613" w:rsidRDefault="00C04613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04613">
        <w:rPr>
          <w:b/>
          <w:sz w:val="28"/>
          <w:szCs w:val="28"/>
        </w:rPr>
        <w:t>Возможные риски при реализации проекта (программы) и предложения организации-соискателя по способам их преодоления</w:t>
      </w:r>
    </w:p>
    <w:tbl>
      <w:tblPr>
        <w:tblStyle w:val="a9"/>
        <w:tblW w:w="0" w:type="auto"/>
        <w:tblInd w:w="720" w:type="dxa"/>
        <w:tblLook w:val="04A0"/>
      </w:tblPr>
      <w:tblGrid>
        <w:gridCol w:w="4208"/>
        <w:gridCol w:w="5754"/>
      </w:tblGrid>
      <w:tr w:rsidR="00DE402A" w:rsidRPr="00DE402A" w:rsidTr="00DE402A">
        <w:tc>
          <w:tcPr>
            <w:tcW w:w="4208" w:type="dxa"/>
          </w:tcPr>
          <w:p w:rsidR="00C04613" w:rsidRPr="00DE402A" w:rsidRDefault="00C04613" w:rsidP="00C04613">
            <w:pPr>
              <w:spacing w:after="160" w:line="276" w:lineRule="auto"/>
              <w:jc w:val="center"/>
              <w:rPr>
                <w:bCs/>
                <w:sz w:val="28"/>
                <w:szCs w:val="28"/>
              </w:rPr>
            </w:pPr>
            <w:r w:rsidRPr="00DE402A">
              <w:rPr>
                <w:bCs/>
                <w:sz w:val="28"/>
                <w:szCs w:val="28"/>
              </w:rPr>
              <w:t>Риски при реализации проекта</w:t>
            </w:r>
          </w:p>
        </w:tc>
        <w:tc>
          <w:tcPr>
            <w:tcW w:w="5754" w:type="dxa"/>
          </w:tcPr>
          <w:p w:rsidR="00C04613" w:rsidRPr="00DE402A" w:rsidRDefault="00C04613" w:rsidP="00C04613">
            <w:pPr>
              <w:spacing w:after="160" w:line="276" w:lineRule="auto"/>
              <w:jc w:val="center"/>
              <w:rPr>
                <w:bCs/>
                <w:sz w:val="28"/>
                <w:szCs w:val="28"/>
              </w:rPr>
            </w:pPr>
            <w:r w:rsidRPr="00DE402A">
              <w:rPr>
                <w:bCs/>
                <w:sz w:val="28"/>
                <w:szCs w:val="28"/>
              </w:rPr>
              <w:t>Способы преодоления рисков</w:t>
            </w:r>
          </w:p>
        </w:tc>
      </w:tr>
      <w:tr w:rsidR="00DE402A" w:rsidRPr="00DE402A" w:rsidTr="00DE402A">
        <w:tc>
          <w:tcPr>
            <w:tcW w:w="4208" w:type="dxa"/>
          </w:tcPr>
          <w:p w:rsidR="00C04613" w:rsidRDefault="00C04613" w:rsidP="00970670">
            <w:pPr>
              <w:spacing w:after="160" w:line="276" w:lineRule="auto"/>
              <w:jc w:val="both"/>
              <w:rPr>
                <w:bCs/>
                <w:sz w:val="28"/>
                <w:szCs w:val="28"/>
              </w:rPr>
            </w:pPr>
            <w:r w:rsidRPr="00DE402A">
              <w:rPr>
                <w:bCs/>
                <w:sz w:val="28"/>
                <w:szCs w:val="28"/>
              </w:rPr>
              <w:t>Ухудшение эпидемиологической обстановки в регионе</w:t>
            </w:r>
          </w:p>
          <w:p w:rsidR="00975996" w:rsidRPr="00975996" w:rsidRDefault="00975996" w:rsidP="00970670">
            <w:pPr>
              <w:spacing w:after="160" w:line="276" w:lineRule="auto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754" w:type="dxa"/>
          </w:tcPr>
          <w:p w:rsidR="00C04613" w:rsidRPr="00DE402A" w:rsidRDefault="00C04613" w:rsidP="00970670">
            <w:pPr>
              <w:spacing w:after="160" w:line="276" w:lineRule="auto"/>
              <w:jc w:val="both"/>
              <w:rPr>
                <w:b/>
                <w:sz w:val="28"/>
                <w:szCs w:val="28"/>
              </w:rPr>
            </w:pPr>
            <w:r w:rsidRPr="00DE402A">
              <w:rPr>
                <w:bCs/>
                <w:sz w:val="28"/>
                <w:szCs w:val="28"/>
              </w:rPr>
              <w:t xml:space="preserve">Переход на дистанционные формы проведения работы </w:t>
            </w:r>
            <w:r w:rsidR="00D10CC7">
              <w:rPr>
                <w:bCs/>
                <w:sz w:val="28"/>
                <w:szCs w:val="28"/>
              </w:rPr>
              <w:t>с педагогами МСО</w:t>
            </w:r>
          </w:p>
        </w:tc>
      </w:tr>
    </w:tbl>
    <w:p w:rsidR="00C04613" w:rsidRDefault="00C04613" w:rsidP="00C04613">
      <w:pPr>
        <w:spacing w:after="160" w:line="276" w:lineRule="auto"/>
        <w:ind w:left="720"/>
        <w:rPr>
          <w:b/>
          <w:sz w:val="28"/>
          <w:szCs w:val="28"/>
        </w:rPr>
      </w:pPr>
    </w:p>
    <w:p w:rsidR="00C60E44" w:rsidRPr="00421F1B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Предложения по распространению и внедрению результатов проекта в МСО</w:t>
      </w:r>
    </w:p>
    <w:p w:rsidR="00C84757" w:rsidRPr="00421F1B" w:rsidRDefault="00C84757" w:rsidP="00970670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421F1B">
        <w:rPr>
          <w:sz w:val="28"/>
          <w:szCs w:val="28"/>
        </w:rPr>
        <w:t>Представление опыта на совещаниях руководителей.</w:t>
      </w:r>
    </w:p>
    <w:p w:rsidR="00C84757" w:rsidRPr="00421F1B" w:rsidRDefault="00D10CC7" w:rsidP="00970670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421F1B">
        <w:rPr>
          <w:sz w:val="28"/>
          <w:szCs w:val="28"/>
        </w:rPr>
        <w:t>Организация м</w:t>
      </w:r>
      <w:r w:rsidR="00C84757" w:rsidRPr="00421F1B">
        <w:rPr>
          <w:sz w:val="28"/>
          <w:szCs w:val="28"/>
        </w:rPr>
        <w:t>етодическ</w:t>
      </w:r>
      <w:r w:rsidRPr="00421F1B">
        <w:rPr>
          <w:sz w:val="28"/>
          <w:szCs w:val="28"/>
        </w:rPr>
        <w:t xml:space="preserve">ой работы с </w:t>
      </w:r>
      <w:r w:rsidR="00C84757" w:rsidRPr="00421F1B">
        <w:rPr>
          <w:sz w:val="28"/>
          <w:szCs w:val="28"/>
        </w:rPr>
        <w:t>педагог</w:t>
      </w:r>
      <w:r w:rsidRPr="00421F1B">
        <w:rPr>
          <w:sz w:val="28"/>
          <w:szCs w:val="28"/>
        </w:rPr>
        <w:t>ами</w:t>
      </w:r>
      <w:r w:rsidR="00970670">
        <w:rPr>
          <w:sz w:val="28"/>
          <w:szCs w:val="28"/>
        </w:rPr>
        <w:t xml:space="preserve"> </w:t>
      </w:r>
      <w:r w:rsidRPr="00421F1B">
        <w:rPr>
          <w:sz w:val="28"/>
          <w:szCs w:val="28"/>
        </w:rPr>
        <w:t>МСО</w:t>
      </w:r>
      <w:r w:rsidR="00C84757" w:rsidRPr="00421F1B">
        <w:rPr>
          <w:sz w:val="28"/>
          <w:szCs w:val="28"/>
        </w:rPr>
        <w:t xml:space="preserve">: </w:t>
      </w:r>
      <w:r w:rsidRPr="00421F1B">
        <w:rPr>
          <w:sz w:val="28"/>
          <w:szCs w:val="28"/>
        </w:rPr>
        <w:t>ц</w:t>
      </w:r>
      <w:r w:rsidR="00C84757" w:rsidRPr="00421F1B">
        <w:rPr>
          <w:sz w:val="28"/>
          <w:szCs w:val="28"/>
        </w:rPr>
        <w:t>иклы образов</w:t>
      </w:r>
      <w:r w:rsidRPr="00421F1B">
        <w:rPr>
          <w:sz w:val="28"/>
          <w:szCs w:val="28"/>
        </w:rPr>
        <w:t>ательных</w:t>
      </w:r>
      <w:r w:rsidR="00C84757" w:rsidRPr="00421F1B">
        <w:rPr>
          <w:sz w:val="28"/>
          <w:szCs w:val="28"/>
        </w:rPr>
        <w:t xml:space="preserve"> мер</w:t>
      </w:r>
      <w:r w:rsidRPr="00421F1B">
        <w:rPr>
          <w:sz w:val="28"/>
          <w:szCs w:val="28"/>
        </w:rPr>
        <w:t>оприятий</w:t>
      </w:r>
      <w:r w:rsidR="00C84757" w:rsidRPr="00421F1B">
        <w:rPr>
          <w:sz w:val="28"/>
          <w:szCs w:val="28"/>
        </w:rPr>
        <w:t>, практ</w:t>
      </w:r>
      <w:r w:rsidRPr="00421F1B">
        <w:rPr>
          <w:sz w:val="28"/>
          <w:szCs w:val="28"/>
        </w:rPr>
        <w:t xml:space="preserve">ические </w:t>
      </w:r>
      <w:r w:rsidR="00C84757" w:rsidRPr="00421F1B">
        <w:rPr>
          <w:sz w:val="28"/>
          <w:szCs w:val="28"/>
        </w:rPr>
        <w:t>конф</w:t>
      </w:r>
      <w:r w:rsidRPr="00421F1B">
        <w:rPr>
          <w:sz w:val="28"/>
          <w:szCs w:val="28"/>
        </w:rPr>
        <w:t xml:space="preserve">еренции, </w:t>
      </w:r>
      <w:r w:rsidR="00C84757" w:rsidRPr="00421F1B">
        <w:rPr>
          <w:sz w:val="28"/>
          <w:szCs w:val="28"/>
        </w:rPr>
        <w:t>конк</w:t>
      </w:r>
      <w:r w:rsidRPr="00421F1B">
        <w:rPr>
          <w:sz w:val="28"/>
          <w:szCs w:val="28"/>
        </w:rPr>
        <w:t>урсы.</w:t>
      </w:r>
    </w:p>
    <w:p w:rsidR="00C84757" w:rsidRPr="00421F1B" w:rsidRDefault="00D10CC7" w:rsidP="00970670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proofErr w:type="gramStart"/>
      <w:r w:rsidRPr="00421F1B">
        <w:rPr>
          <w:sz w:val="28"/>
          <w:szCs w:val="28"/>
        </w:rPr>
        <w:lastRenderedPageBreak/>
        <w:t xml:space="preserve">Проведение муниципальных </w:t>
      </w:r>
      <w:r w:rsidR="003B58B4" w:rsidRPr="00421F1B">
        <w:rPr>
          <w:sz w:val="28"/>
          <w:szCs w:val="28"/>
        </w:rPr>
        <w:t>турниров по образовательной кинезиологии</w:t>
      </w:r>
      <w:r w:rsidR="00970670">
        <w:rPr>
          <w:sz w:val="28"/>
          <w:szCs w:val="28"/>
        </w:rPr>
        <w:t xml:space="preserve"> </w:t>
      </w:r>
      <w:r w:rsidRPr="00421F1B">
        <w:rPr>
          <w:sz w:val="28"/>
          <w:szCs w:val="28"/>
        </w:rPr>
        <w:t>для воспитанников и учащихся; муниципальных мероприятий для воспитанников: квест-игры по эйдетике,</w:t>
      </w:r>
      <w:r w:rsidR="00C84757" w:rsidRPr="00421F1B">
        <w:rPr>
          <w:sz w:val="28"/>
          <w:szCs w:val="28"/>
        </w:rPr>
        <w:t xml:space="preserve"> оли</w:t>
      </w:r>
      <w:r w:rsidRPr="00421F1B">
        <w:rPr>
          <w:sz w:val="28"/>
          <w:szCs w:val="28"/>
        </w:rPr>
        <w:t>мпиада по ментальной арифметике.</w:t>
      </w:r>
      <w:proofErr w:type="gramEnd"/>
    </w:p>
    <w:p w:rsidR="00C84757" w:rsidRPr="00421F1B" w:rsidRDefault="00C84757" w:rsidP="00970670">
      <w:pPr>
        <w:numPr>
          <w:ilvl w:val="0"/>
          <w:numId w:val="5"/>
        </w:numPr>
        <w:spacing w:after="160" w:line="276" w:lineRule="auto"/>
        <w:contextualSpacing/>
        <w:jc w:val="both"/>
        <w:rPr>
          <w:sz w:val="28"/>
          <w:szCs w:val="28"/>
        </w:rPr>
      </w:pPr>
      <w:r w:rsidRPr="00421F1B">
        <w:rPr>
          <w:sz w:val="28"/>
          <w:szCs w:val="28"/>
        </w:rPr>
        <w:t xml:space="preserve">Транслирование опыта работы </w:t>
      </w:r>
      <w:r w:rsidR="003B58B4" w:rsidRPr="00421F1B">
        <w:rPr>
          <w:sz w:val="28"/>
          <w:szCs w:val="28"/>
        </w:rPr>
        <w:t xml:space="preserve">МРЦ </w:t>
      </w:r>
      <w:r w:rsidRPr="00421F1B">
        <w:rPr>
          <w:sz w:val="28"/>
          <w:szCs w:val="28"/>
        </w:rPr>
        <w:t xml:space="preserve">через </w:t>
      </w:r>
      <w:r w:rsidR="003B58B4" w:rsidRPr="00421F1B">
        <w:rPr>
          <w:sz w:val="28"/>
          <w:szCs w:val="28"/>
        </w:rPr>
        <w:t xml:space="preserve">функционирование </w:t>
      </w:r>
      <w:proofErr w:type="spellStart"/>
      <w:proofErr w:type="gramStart"/>
      <w:r w:rsidR="003B58B4" w:rsidRPr="00421F1B">
        <w:rPr>
          <w:sz w:val="28"/>
          <w:szCs w:val="28"/>
        </w:rPr>
        <w:t>Интернет-</w:t>
      </w:r>
      <w:r w:rsidRPr="00421F1B">
        <w:rPr>
          <w:sz w:val="28"/>
          <w:szCs w:val="28"/>
        </w:rPr>
        <w:t>сообщ</w:t>
      </w:r>
      <w:r w:rsidR="003B58B4" w:rsidRPr="00421F1B">
        <w:rPr>
          <w:sz w:val="28"/>
          <w:szCs w:val="28"/>
        </w:rPr>
        <w:t>еств</w:t>
      </w:r>
      <w:proofErr w:type="spellEnd"/>
      <w:proofErr w:type="gramEnd"/>
      <w:r w:rsidR="003B58B4" w:rsidRPr="00421F1B">
        <w:rPr>
          <w:sz w:val="28"/>
          <w:szCs w:val="28"/>
        </w:rPr>
        <w:t xml:space="preserve"> педагогов.</w:t>
      </w:r>
    </w:p>
    <w:p w:rsidR="00C60E44" w:rsidRPr="00421F1B" w:rsidRDefault="00C60E44" w:rsidP="00C60E44">
      <w:pPr>
        <w:spacing w:after="160" w:line="276" w:lineRule="auto"/>
        <w:ind w:left="720"/>
        <w:contextualSpacing/>
        <w:rPr>
          <w:sz w:val="28"/>
          <w:szCs w:val="28"/>
        </w:rPr>
      </w:pPr>
    </w:p>
    <w:p w:rsidR="00C60E44" w:rsidRPr="00C60E44" w:rsidRDefault="00C60E44" w:rsidP="00C60E44">
      <w:pPr>
        <w:numPr>
          <w:ilvl w:val="0"/>
          <w:numId w:val="4"/>
        </w:numPr>
        <w:spacing w:after="160" w:line="276" w:lineRule="auto"/>
        <w:rPr>
          <w:b/>
          <w:sz w:val="28"/>
          <w:szCs w:val="28"/>
        </w:rPr>
      </w:pPr>
      <w:r w:rsidRPr="00C60E44">
        <w:rPr>
          <w:b/>
          <w:sz w:val="28"/>
          <w:szCs w:val="28"/>
        </w:rPr>
        <w:t>Исполнители проекта</w:t>
      </w:r>
    </w:p>
    <w:p w:rsidR="00FA642B" w:rsidRDefault="00C60E44" w:rsidP="00970670">
      <w:pPr>
        <w:spacing w:line="276" w:lineRule="auto"/>
        <w:ind w:left="720"/>
        <w:jc w:val="both"/>
      </w:pPr>
      <w:r w:rsidRPr="00C60E44">
        <w:rPr>
          <w:sz w:val="28"/>
          <w:szCs w:val="28"/>
        </w:rPr>
        <w:t xml:space="preserve">Рабочие группы МДОУ № </w:t>
      </w:r>
      <w:proofErr w:type="spellStart"/>
      <w:r w:rsidRPr="00C60E44">
        <w:rPr>
          <w:sz w:val="28"/>
          <w:szCs w:val="28"/>
        </w:rPr>
        <w:t>№</w:t>
      </w:r>
      <w:proofErr w:type="spellEnd"/>
      <w:r w:rsidRPr="00C60E44">
        <w:rPr>
          <w:sz w:val="28"/>
          <w:szCs w:val="28"/>
        </w:rPr>
        <w:t xml:space="preserve"> 6, 18, </w:t>
      </w:r>
      <w:r w:rsidR="0029531C">
        <w:rPr>
          <w:sz w:val="28"/>
          <w:szCs w:val="28"/>
        </w:rPr>
        <w:t>97</w:t>
      </w:r>
      <w:r w:rsidRPr="00C60E44">
        <w:rPr>
          <w:sz w:val="28"/>
          <w:szCs w:val="28"/>
        </w:rPr>
        <w:t xml:space="preserve">, 102, 150, 158, 170, 183, 192, 211, 212, 215, </w:t>
      </w:r>
      <w:r w:rsidR="003B58B4">
        <w:rPr>
          <w:sz w:val="28"/>
          <w:szCs w:val="28"/>
        </w:rPr>
        <w:t xml:space="preserve">218, </w:t>
      </w:r>
      <w:r w:rsidRPr="00C60E44">
        <w:rPr>
          <w:sz w:val="28"/>
          <w:szCs w:val="28"/>
        </w:rPr>
        <w:t>226, 227,</w:t>
      </w:r>
      <w:r w:rsidR="00410FDF">
        <w:rPr>
          <w:sz w:val="28"/>
          <w:szCs w:val="28"/>
        </w:rPr>
        <w:t xml:space="preserve"> 228,</w:t>
      </w:r>
      <w:r w:rsidRPr="00C60E44">
        <w:rPr>
          <w:sz w:val="28"/>
          <w:szCs w:val="28"/>
        </w:rPr>
        <w:t xml:space="preserve"> 235, МОУ «Средняя школа № 2» г. Ярославля.</w:t>
      </w:r>
    </w:p>
    <w:sectPr w:rsidR="00FA642B" w:rsidSect="00C8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F34"/>
    <w:multiLevelType w:val="hybridMultilevel"/>
    <w:tmpl w:val="40CAE0B8"/>
    <w:lvl w:ilvl="0" w:tplc="A350B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4C2AE5"/>
    <w:multiLevelType w:val="hybridMultilevel"/>
    <w:tmpl w:val="E7F8D4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891467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1270"/>
    <w:multiLevelType w:val="hybridMultilevel"/>
    <w:tmpl w:val="2CA4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43F4"/>
    <w:multiLevelType w:val="hybridMultilevel"/>
    <w:tmpl w:val="F0D6F352"/>
    <w:lvl w:ilvl="0" w:tplc="A350BDF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2B"/>
    <w:rsid w:val="00001E84"/>
    <w:rsid w:val="00004859"/>
    <w:rsid w:val="000274DC"/>
    <w:rsid w:val="00051E7B"/>
    <w:rsid w:val="00074E09"/>
    <w:rsid w:val="00094A7E"/>
    <w:rsid w:val="000C000E"/>
    <w:rsid w:val="000D05E4"/>
    <w:rsid w:val="000D5BDC"/>
    <w:rsid w:val="00114F05"/>
    <w:rsid w:val="00225290"/>
    <w:rsid w:val="0024454A"/>
    <w:rsid w:val="0029531C"/>
    <w:rsid w:val="002B69B2"/>
    <w:rsid w:val="002E5201"/>
    <w:rsid w:val="0030439C"/>
    <w:rsid w:val="0033108C"/>
    <w:rsid w:val="00355CEB"/>
    <w:rsid w:val="00383372"/>
    <w:rsid w:val="003A58C9"/>
    <w:rsid w:val="003B58B4"/>
    <w:rsid w:val="003C4D93"/>
    <w:rsid w:val="003D352C"/>
    <w:rsid w:val="00401C72"/>
    <w:rsid w:val="0040204C"/>
    <w:rsid w:val="00410FDF"/>
    <w:rsid w:val="00421F1B"/>
    <w:rsid w:val="00430E1B"/>
    <w:rsid w:val="00466B60"/>
    <w:rsid w:val="00466FB1"/>
    <w:rsid w:val="004726DC"/>
    <w:rsid w:val="004834BC"/>
    <w:rsid w:val="004840D2"/>
    <w:rsid w:val="004A0577"/>
    <w:rsid w:val="005108FC"/>
    <w:rsid w:val="005233BF"/>
    <w:rsid w:val="005349B0"/>
    <w:rsid w:val="005611D3"/>
    <w:rsid w:val="005D2983"/>
    <w:rsid w:val="005D6B8C"/>
    <w:rsid w:val="00613E26"/>
    <w:rsid w:val="006A13D5"/>
    <w:rsid w:val="007409CF"/>
    <w:rsid w:val="00762EF4"/>
    <w:rsid w:val="00797C3A"/>
    <w:rsid w:val="007C13FC"/>
    <w:rsid w:val="007D0B1A"/>
    <w:rsid w:val="007D503A"/>
    <w:rsid w:val="008520C9"/>
    <w:rsid w:val="0089649B"/>
    <w:rsid w:val="008A15BE"/>
    <w:rsid w:val="008B205D"/>
    <w:rsid w:val="009206D1"/>
    <w:rsid w:val="00946BAE"/>
    <w:rsid w:val="0096366D"/>
    <w:rsid w:val="00965CD0"/>
    <w:rsid w:val="00970670"/>
    <w:rsid w:val="00975996"/>
    <w:rsid w:val="00984D01"/>
    <w:rsid w:val="009A4333"/>
    <w:rsid w:val="009B5A54"/>
    <w:rsid w:val="00A146B6"/>
    <w:rsid w:val="00A32C29"/>
    <w:rsid w:val="00A93DE9"/>
    <w:rsid w:val="00A9658E"/>
    <w:rsid w:val="00AC5D9B"/>
    <w:rsid w:val="00AF53B7"/>
    <w:rsid w:val="00B65832"/>
    <w:rsid w:val="00B6668F"/>
    <w:rsid w:val="00B76425"/>
    <w:rsid w:val="00B97311"/>
    <w:rsid w:val="00BF1819"/>
    <w:rsid w:val="00C04613"/>
    <w:rsid w:val="00C4411E"/>
    <w:rsid w:val="00C4750D"/>
    <w:rsid w:val="00C60E44"/>
    <w:rsid w:val="00C84757"/>
    <w:rsid w:val="00C85D78"/>
    <w:rsid w:val="00CC250D"/>
    <w:rsid w:val="00CE40AB"/>
    <w:rsid w:val="00D10CC7"/>
    <w:rsid w:val="00D301F5"/>
    <w:rsid w:val="00D34D4C"/>
    <w:rsid w:val="00D67C70"/>
    <w:rsid w:val="00D80075"/>
    <w:rsid w:val="00DA2C4C"/>
    <w:rsid w:val="00DD047C"/>
    <w:rsid w:val="00DD0DB6"/>
    <w:rsid w:val="00DE402A"/>
    <w:rsid w:val="00E17BAD"/>
    <w:rsid w:val="00E3280B"/>
    <w:rsid w:val="00E5543B"/>
    <w:rsid w:val="00E611F8"/>
    <w:rsid w:val="00ED52BB"/>
    <w:rsid w:val="00EF69D1"/>
    <w:rsid w:val="00F327B7"/>
    <w:rsid w:val="00F41107"/>
    <w:rsid w:val="00F436C4"/>
    <w:rsid w:val="00F71FAC"/>
    <w:rsid w:val="00F77E47"/>
    <w:rsid w:val="00F8065A"/>
    <w:rsid w:val="00F84D84"/>
    <w:rsid w:val="00F921A0"/>
    <w:rsid w:val="00FA642B"/>
    <w:rsid w:val="00FA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5D78"/>
    <w:pPr>
      <w:spacing w:before="100" w:beforeAutospacing="1" w:after="115" w:line="276" w:lineRule="auto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sid w:val="00C85D78"/>
    <w:rPr>
      <w:color w:val="0563C1"/>
      <w:u w:val="single"/>
    </w:rPr>
  </w:style>
  <w:style w:type="paragraph" w:styleId="a5">
    <w:name w:val="No Spacing"/>
    <w:uiPriority w:val="1"/>
    <w:qFormat/>
    <w:rsid w:val="00C85D78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Strong"/>
    <w:basedOn w:val="a0"/>
    <w:uiPriority w:val="22"/>
    <w:qFormat/>
    <w:rsid w:val="00C85D7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5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D05E4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B69B2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A2C4C"/>
    <w:pPr>
      <w:ind w:left="720"/>
      <w:contextualSpacing/>
    </w:pPr>
  </w:style>
  <w:style w:type="table" w:styleId="a9">
    <w:name w:val="Table Grid"/>
    <w:basedOn w:val="a1"/>
    <w:rsid w:val="0029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84D01"/>
    <w:rPr>
      <w:color w:val="605E5C"/>
      <w:shd w:val="clear" w:color="auto" w:fill="E1DFDD"/>
    </w:rPr>
  </w:style>
  <w:style w:type="paragraph" w:styleId="aa">
    <w:name w:val="Subtitle"/>
    <w:basedOn w:val="a"/>
    <w:next w:val="a"/>
    <w:link w:val="ab"/>
    <w:uiPriority w:val="11"/>
    <w:qFormat/>
    <w:rsid w:val="00E17B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E17BA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21</cp:revision>
  <dcterms:created xsi:type="dcterms:W3CDTF">2020-06-19T10:33:00Z</dcterms:created>
  <dcterms:modified xsi:type="dcterms:W3CDTF">2022-12-28T16:42:00Z</dcterms:modified>
</cp:coreProperties>
</file>