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C3" w:rsidRDefault="007750C3">
      <w:pPr>
        <w:pStyle w:val="1"/>
      </w:pPr>
      <w:hyperlink r:id="rId4" w:history="1">
        <w:r>
          <w:rPr>
            <w:rStyle w:val="a4"/>
            <w:rFonts w:cs="Arial"/>
            <w:b/>
            <w:bCs w:val="0"/>
          </w:rPr>
          <w:t>Федеральный закон от 11 августа 1995 г. N 135-ФЗ</w:t>
        </w:r>
        <w:r>
          <w:rPr>
            <w:rStyle w:val="a4"/>
            <w:rFonts w:cs="Arial"/>
            <w:b/>
            <w:bCs w:val="0"/>
          </w:rPr>
          <w:br/>
          <w:t>"О благотворительной деятельности и благотворительных организациях"</w:t>
        </w:r>
      </w:hyperlink>
    </w:p>
    <w:p w:rsidR="007750C3" w:rsidRDefault="007750C3">
      <w:pPr>
        <w:pStyle w:val="afff"/>
      </w:pPr>
      <w:r>
        <w:t>С изменениями и дополнениями от:</w:t>
      </w:r>
    </w:p>
    <w:p w:rsidR="007750C3" w:rsidRDefault="007750C3">
      <w:pPr>
        <w:pStyle w:val="afd"/>
      </w:pPr>
      <w:r>
        <w:t>21 марта, 25 июля 2002 г., 4 июля 2003 г., 22 августа 2004 г., 30 декабря 2006 г., 30 декабря 2008 г., 23 декабря 2010 г., 5 мая 2014 г.</w:t>
      </w:r>
    </w:p>
    <w:p w:rsidR="007750C3" w:rsidRDefault="007750C3"/>
    <w:p w:rsidR="007750C3" w:rsidRDefault="007750C3">
      <w:r>
        <w:rPr>
          <w:rStyle w:val="a3"/>
          <w:bCs/>
        </w:rPr>
        <w:t>Принят Государственной Думой 7 июля 1995 года</w:t>
      </w:r>
    </w:p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 xml:space="preserve">См. </w:t>
      </w:r>
      <w:hyperlink r:id="rId5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4 ноября 2014 г. N 327-ФЗ "О меценатской деятельности"</w:t>
      </w:r>
    </w:p>
    <w:p w:rsidR="007750C3" w:rsidRDefault="007750C3">
      <w:pPr>
        <w:pStyle w:val="afa"/>
      </w:pPr>
      <w:r>
        <w:t>См. комментарий к настоящему Федеральному закону</w:t>
      </w:r>
    </w:p>
    <w:p w:rsidR="007750C3" w:rsidRDefault="007750C3">
      <w:pPr>
        <w:pStyle w:val="afa"/>
      </w:pPr>
    </w:p>
    <w:p w:rsidR="007750C3" w:rsidRDefault="007750C3">
      <w:pPr>
        <w:pStyle w:val="afa"/>
        <w:rPr>
          <w:color w:val="000000"/>
          <w:sz w:val="16"/>
          <w:szCs w:val="16"/>
        </w:rPr>
      </w:pPr>
      <w:bookmarkStart w:id="0" w:name="sub_1111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7750C3" w:rsidRDefault="007750C3">
      <w:pPr>
        <w:pStyle w:val="afb"/>
      </w:pPr>
      <w:r>
        <w:fldChar w:fldCharType="begin"/>
      </w:r>
      <w:r>
        <w:instrText>HYPERLINK "http://ivo.garant.ru/document?id=12051313&amp;sub=11"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30 декабря 2006 г. N 276-ФЗ в преамбулу настоящего Федерального закона внесены изменения, </w:t>
      </w:r>
      <w:hyperlink r:id="rId6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7750C3" w:rsidRDefault="007750C3">
      <w:pPr>
        <w:pStyle w:val="afb"/>
      </w:pPr>
      <w:hyperlink r:id="rId8" w:history="1">
        <w:r>
          <w:rPr>
            <w:rStyle w:val="a4"/>
            <w:rFonts w:cs="Arial"/>
          </w:rPr>
          <w:t>См. текст преамбулы в предыдущей редакции</w:t>
        </w:r>
      </w:hyperlink>
    </w:p>
    <w:p w:rsidR="007750C3" w:rsidRDefault="007750C3">
      <w: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7750C3" w:rsidRDefault="007750C3">
      <w:bookmarkStart w:id="1" w:name="sub_1112"/>
      <w:r>
        <w:t xml:space="preserve"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</w:t>
      </w:r>
      <w:hyperlink r:id="rId9" w:history="1">
        <w:r>
          <w:rPr>
            <w:rStyle w:val="a4"/>
            <w:rFonts w:cs="Arial"/>
          </w:rPr>
          <w:t>федеральными законами</w:t>
        </w:r>
      </w:hyperlink>
      <w:r>
        <w:t>.</w:t>
      </w:r>
    </w:p>
    <w:bookmarkEnd w:id="1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 xml:space="preserve">См. </w:t>
      </w:r>
      <w:hyperlink r:id="rId10" w:history="1">
        <w:r>
          <w:rPr>
            <w:rStyle w:val="a4"/>
            <w:rFonts w:cs="Arial"/>
          </w:rPr>
          <w:t>комментарии</w:t>
        </w:r>
      </w:hyperlink>
      <w:r>
        <w:t xml:space="preserve"> к преамбуле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afa"/>
      </w:pPr>
    </w:p>
    <w:p w:rsidR="007750C3" w:rsidRDefault="007750C3">
      <w:pPr>
        <w:pStyle w:val="1"/>
      </w:pPr>
      <w:bookmarkStart w:id="2" w:name="sub_100"/>
      <w:r>
        <w:t>Раздел I. Общие положения</w:t>
      </w:r>
    </w:p>
    <w:bookmarkEnd w:id="2"/>
    <w:p w:rsidR="007750C3" w:rsidRDefault="007750C3"/>
    <w:p w:rsidR="007750C3" w:rsidRDefault="007750C3">
      <w:pPr>
        <w:pStyle w:val="af5"/>
      </w:pPr>
      <w:bookmarkStart w:id="3" w:name="sub_1"/>
      <w:r>
        <w:rPr>
          <w:rStyle w:val="a3"/>
          <w:bCs/>
        </w:rPr>
        <w:t>Статья 1.</w:t>
      </w:r>
      <w:r>
        <w:t xml:space="preserve"> Благотворительная деятельность</w:t>
      </w:r>
    </w:p>
    <w:p w:rsidR="007750C3" w:rsidRDefault="007750C3">
      <w:bookmarkStart w:id="4" w:name="sub_101"/>
      <w:bookmarkEnd w:id="3"/>
      <w: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bookmarkEnd w:id="4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1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af5"/>
      </w:pPr>
      <w:bookmarkStart w:id="5" w:name="sub_2"/>
      <w:r>
        <w:rPr>
          <w:rStyle w:val="a3"/>
          <w:bCs/>
        </w:rPr>
        <w:lastRenderedPageBreak/>
        <w:t>Статья 2.</w:t>
      </w:r>
      <w:r>
        <w:t xml:space="preserve"> Цели благотворительной деятельности</w:t>
      </w:r>
    </w:p>
    <w:p w:rsidR="007750C3" w:rsidRDefault="007750C3">
      <w:pPr>
        <w:pStyle w:val="afa"/>
        <w:rPr>
          <w:color w:val="000000"/>
          <w:sz w:val="16"/>
          <w:szCs w:val="16"/>
        </w:rPr>
      </w:pPr>
      <w:bookmarkStart w:id="6" w:name="sub_1000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7750C3" w:rsidRDefault="007750C3">
      <w:pPr>
        <w:pStyle w:val="afb"/>
      </w:pPr>
      <w:r>
        <w:fldChar w:fldCharType="begin"/>
      </w:r>
      <w:r>
        <w:instrText>HYPERLINK "http://ivo.garant.ru/document?id=70548934&amp;sub=1"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5 мая 2014 г. N 103-ФЗ в пункт 1 статьи 2 настоящего Федерального закона внесены изменения</w:t>
      </w:r>
    </w:p>
    <w:p w:rsidR="007750C3" w:rsidRDefault="007750C3">
      <w:pPr>
        <w:pStyle w:val="afb"/>
      </w:pPr>
      <w:hyperlink r:id="rId1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750C3" w:rsidRDefault="007750C3">
      <w:r>
        <w:t>1. Благотворительная деятельность осуществляется в целях:</w:t>
      </w:r>
    </w:p>
    <w:p w:rsidR="007750C3" w:rsidRDefault="007750C3">
      <w:bookmarkStart w:id="7" w:name="sub_1001"/>
      <w: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bookmarkEnd w:id="7"/>
    <w:p w:rsidR="007750C3" w:rsidRDefault="007750C3">
      <w: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7750C3" w:rsidRDefault="007750C3">
      <w: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7750C3" w:rsidRDefault="007750C3">
      <w:bookmarkStart w:id="8" w:name="sub_26"/>
      <w: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bookmarkEnd w:id="8"/>
    <w:p w:rsidR="007750C3" w:rsidRDefault="007750C3">
      <w:r>
        <w:t>содействия укреплению престижа и роли семьи в обществе;</w:t>
      </w:r>
    </w:p>
    <w:p w:rsidR="007750C3" w:rsidRDefault="007750C3">
      <w:bookmarkStart w:id="9" w:name="sub_1007"/>
      <w:r>
        <w:t>содействия защите материнства, детства и отцовства;</w:t>
      </w:r>
    </w:p>
    <w:p w:rsidR="007750C3" w:rsidRDefault="007750C3">
      <w:bookmarkStart w:id="10" w:name="sub_27"/>
      <w:bookmarkEnd w:id="9"/>
      <w:r>
        <w:t>содействия деятельности в сфере образования, науки, культуры, искусства, просвещения, духовному развитию личности;</w:t>
      </w:r>
    </w:p>
    <w:p w:rsidR="007750C3" w:rsidRDefault="007750C3">
      <w:bookmarkStart w:id="11" w:name="sub_21932"/>
      <w:bookmarkEnd w:id="10"/>
      <w: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7750C3" w:rsidRDefault="007750C3">
      <w:bookmarkStart w:id="12" w:name="sub_29"/>
      <w:bookmarkEnd w:id="11"/>
      <w:r>
        <w:t>содействия деятельности в области физической культуры и спорта (за исключением профессионального спорта);</w:t>
      </w:r>
    </w:p>
    <w:p w:rsidR="007750C3" w:rsidRDefault="007750C3">
      <w:bookmarkStart w:id="13" w:name="sub_10011"/>
      <w:bookmarkEnd w:id="12"/>
      <w:r>
        <w:t>охраны окружающей среды и защиты животных;</w:t>
      </w:r>
    </w:p>
    <w:bookmarkEnd w:id="13"/>
    <w:p w:rsidR="007750C3" w:rsidRDefault="007750C3">
      <w: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7750C3" w:rsidRDefault="007750C3">
      <w:bookmarkStart w:id="14" w:name="sub_10012"/>
      <w: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7750C3" w:rsidRDefault="007750C3">
      <w:bookmarkStart w:id="15" w:name="sub_10013"/>
      <w:bookmarkEnd w:id="14"/>
      <w: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bookmarkEnd w:id="15"/>
    <w:p w:rsidR="007750C3" w:rsidRDefault="007750C3">
      <w:r>
        <w:t>оказания бесплатной юридической помощи и правового просвещения населения;</w:t>
      </w:r>
    </w:p>
    <w:p w:rsidR="007750C3" w:rsidRDefault="007750C3">
      <w:bookmarkStart w:id="16" w:name="sub_10015"/>
      <w:r>
        <w:t>содействия добровольческой деятельности;</w:t>
      </w:r>
    </w:p>
    <w:bookmarkEnd w:id="16"/>
    <w:p w:rsidR="007750C3" w:rsidRDefault="007750C3">
      <w:r>
        <w:t>участия в деятельности по профилактике безнадзорности и правонарушений несовершеннолетних;</w:t>
      </w:r>
    </w:p>
    <w:p w:rsidR="007750C3" w:rsidRDefault="007750C3">
      <w:r>
        <w:t>содействия развитию научно-технического, художественного творчества детей и молодежи;</w:t>
      </w:r>
    </w:p>
    <w:p w:rsidR="007750C3" w:rsidRDefault="007750C3">
      <w:r>
        <w:lastRenderedPageBreak/>
        <w:t>содействия патриотическому, духовно-нравственному воспитанию детей и молодежи;</w:t>
      </w:r>
    </w:p>
    <w:p w:rsidR="007750C3" w:rsidRDefault="007750C3">
      <w: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7750C3" w:rsidRDefault="007750C3">
      <w:r>
        <w:t>содействия деятельности по производству и (или) распространению социальной рекламы;</w:t>
      </w:r>
    </w:p>
    <w:p w:rsidR="007750C3" w:rsidRDefault="007750C3">
      <w:r>
        <w:t>содействия профилактике социально опасных форм поведения граждан.</w:t>
      </w:r>
    </w:p>
    <w:p w:rsidR="007750C3" w:rsidRDefault="007750C3">
      <w:bookmarkStart w:id="17" w:name="sub_202"/>
      <w: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7750C3" w:rsidRDefault="007750C3">
      <w:pPr>
        <w:pStyle w:val="afa"/>
        <w:rPr>
          <w:color w:val="000000"/>
          <w:sz w:val="16"/>
          <w:szCs w:val="16"/>
        </w:rPr>
      </w:pPr>
      <w:bookmarkStart w:id="18" w:name="sub_203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7750C3" w:rsidRDefault="007750C3">
      <w:pPr>
        <w:pStyle w:val="afb"/>
      </w:pPr>
      <w:r>
        <w:fldChar w:fldCharType="begin"/>
      </w:r>
      <w:r>
        <w:instrText>HYPERLINK "http://ivo.garant.ru/document?id=86090&amp;sub=201"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4 июля 2003 г. N 94-ФЗ статья 2 настоящего Федерального закона дополнена пунктом 3</w:t>
      </w:r>
    </w:p>
    <w:p w:rsidR="007750C3" w:rsidRDefault="007750C3">
      <w: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2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afa"/>
        <w:rPr>
          <w:color w:val="000000"/>
          <w:sz w:val="16"/>
          <w:szCs w:val="16"/>
        </w:rPr>
      </w:pPr>
      <w:bookmarkStart w:id="19" w:name="sub_3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7750C3" w:rsidRDefault="007750C3">
      <w:pPr>
        <w:pStyle w:val="afb"/>
      </w:pPr>
      <w:r>
        <w:fldChar w:fldCharType="begin"/>
      </w:r>
      <w:r>
        <w:instrText>HYPERLINK "http://ivo.garant.ru/document?id=12051313&amp;sub=12"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30 декабря 2006 г. N 276-ФЗ в статью 3 настоящего Федерального закона внесены изменения, </w:t>
      </w:r>
      <w:hyperlink r:id="rId12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13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7750C3" w:rsidRDefault="007750C3">
      <w:pPr>
        <w:pStyle w:val="afb"/>
      </w:pPr>
      <w:hyperlink r:id="rId14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7750C3" w:rsidRDefault="007750C3">
      <w:pPr>
        <w:pStyle w:val="af5"/>
      </w:pPr>
      <w:r>
        <w:rPr>
          <w:rStyle w:val="a3"/>
          <w:bCs/>
        </w:rPr>
        <w:t>Статья 3.</w:t>
      </w:r>
      <w:r>
        <w:t xml:space="preserve"> Законодательство о благотворительной деятельности</w:t>
      </w:r>
    </w:p>
    <w:p w:rsidR="007750C3" w:rsidRDefault="007750C3">
      <w:bookmarkStart w:id="20" w:name="sub_301"/>
      <w:r>
        <w:t xml:space="preserve">1. Законодательство о благотворительной деятельности состоит из соответствующих положений </w:t>
      </w:r>
      <w:hyperlink r:id="rId15" w:history="1">
        <w:r>
          <w:rPr>
            <w:rStyle w:val="a4"/>
            <w:rFonts w:cs="Arial"/>
          </w:rPr>
          <w:t>Конституции</w:t>
        </w:r>
      </w:hyperlink>
      <w:r>
        <w:t xml:space="preserve"> Российской Федерации, </w:t>
      </w:r>
      <w:hyperlink r:id="rId16" w:history="1">
        <w:r>
          <w:rPr>
            <w:rStyle w:val="a4"/>
            <w:rFonts w:cs="Arial"/>
          </w:rPr>
          <w:t>Гражданского кодекса</w:t>
        </w:r>
      </w:hyperlink>
      <w:r>
        <w:t xml:space="preserve"> Российской Федерации, настоящего Федерального закона, иных федеральных законов и законов субъектов Российской Федерации.</w:t>
      </w:r>
    </w:p>
    <w:bookmarkEnd w:id="20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 xml:space="preserve">См. также </w:t>
      </w:r>
      <w:hyperlink r:id="rId17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12 января 1996 г. N 7-ФЗ "О некоммерческих организациях"</w:t>
      </w:r>
    </w:p>
    <w:p w:rsidR="007750C3" w:rsidRDefault="007750C3">
      <w:bookmarkStart w:id="21" w:name="sub_3012"/>
      <w:r>
        <w:t xml:space="preserve">Законодательство о благотворительной деятельности не распространяется на отношения, возникающие при формировании </w:t>
      </w:r>
      <w:hyperlink r:id="rId18" w:history="1">
        <w:r>
          <w:rPr>
            <w:rStyle w:val="a4"/>
            <w:rFonts w:cs="Arial"/>
          </w:rPr>
          <w:t>целевого капитала</w:t>
        </w:r>
      </w:hyperlink>
      <w:r>
        <w:t xml:space="preserve">, доверительном управлении имуществом, составляющим целевой капитал, использовании </w:t>
      </w:r>
      <w:hyperlink r:id="rId19" w:history="1">
        <w:r>
          <w:rPr>
            <w:rStyle w:val="a4"/>
            <w:rFonts w:cs="Arial"/>
          </w:rPr>
          <w:t>доходов</w:t>
        </w:r>
      </w:hyperlink>
      <w:r>
        <w:t>, полученных от доверительного управления имуществом, составляющим целевой капитал.</w:t>
      </w:r>
    </w:p>
    <w:bookmarkEnd w:id="21"/>
    <w:p w:rsidR="007750C3" w:rsidRDefault="007750C3"/>
    <w:p w:rsidR="007750C3" w:rsidRDefault="007750C3">
      <w:bookmarkStart w:id="22" w:name="sub_302"/>
      <w: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7750C3" w:rsidRDefault="007750C3">
      <w:bookmarkStart w:id="23" w:name="sub_3022"/>
      <w:bookmarkEnd w:id="22"/>
      <w: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7750C3" w:rsidRDefault="007750C3">
      <w:bookmarkStart w:id="24" w:name="sub_2000"/>
      <w:bookmarkEnd w:id="23"/>
      <w:r>
        <w:t xml:space="preserve">3. Если международным договором Российской Федерации установлены </w:t>
      </w:r>
      <w:r>
        <w:lastRenderedPageBreak/>
        <w:t>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bookmarkEnd w:id="24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3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af5"/>
      </w:pPr>
      <w:bookmarkStart w:id="25" w:name="sub_4"/>
      <w:r>
        <w:rPr>
          <w:rStyle w:val="a3"/>
          <w:bCs/>
        </w:rPr>
        <w:t>Статья 4.</w:t>
      </w:r>
      <w:r>
        <w:t xml:space="preserve"> Право на осуществление благотворительной деятельности</w:t>
      </w:r>
    </w:p>
    <w:p w:rsidR="007750C3" w:rsidRDefault="007750C3">
      <w:bookmarkStart w:id="26" w:name="sub_3000"/>
      <w:bookmarkEnd w:id="25"/>
      <w: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7750C3" w:rsidRDefault="007750C3">
      <w:bookmarkStart w:id="27" w:name="sub_4000"/>
      <w:bookmarkEnd w:id="26"/>
      <w: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7750C3" w:rsidRDefault="007750C3">
      <w:bookmarkStart w:id="28" w:name="sub_5000"/>
      <w:bookmarkEnd w:id="27"/>
      <w: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bookmarkEnd w:id="28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4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afa"/>
        <w:rPr>
          <w:color w:val="000000"/>
          <w:sz w:val="16"/>
          <w:szCs w:val="16"/>
        </w:rPr>
      </w:pPr>
      <w:bookmarkStart w:id="29" w:name="sub_5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7750C3" w:rsidRDefault="007750C3">
      <w:pPr>
        <w:pStyle w:val="afb"/>
      </w:pPr>
      <w:r>
        <w:fldChar w:fldCharType="begin"/>
      </w:r>
      <w:r>
        <w:instrText>HYPERLINK "http://ivo.garant.ru/document?id=12081378&amp;sub=12"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23 декабря 2010 г. N 383-ФЗ в статью 5 настоящего Федерального закона внесены изменения</w:t>
      </w:r>
    </w:p>
    <w:p w:rsidR="007750C3" w:rsidRDefault="007750C3">
      <w:pPr>
        <w:pStyle w:val="afb"/>
      </w:pPr>
      <w:hyperlink r:id="rId20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7750C3" w:rsidRDefault="007750C3">
      <w:pPr>
        <w:pStyle w:val="af5"/>
      </w:pPr>
      <w:r>
        <w:rPr>
          <w:rStyle w:val="a3"/>
          <w:bCs/>
        </w:rPr>
        <w:t>Статья 5.</w:t>
      </w:r>
      <w:r>
        <w:t xml:space="preserve"> Участники благотворительной деятельности</w:t>
      </w:r>
    </w:p>
    <w:p w:rsidR="007750C3" w:rsidRDefault="007750C3">
      <w:bookmarkStart w:id="30" w:name="sub_51"/>
      <w:r>
        <w:t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благополучатели.</w:t>
      </w:r>
    </w:p>
    <w:p w:rsidR="007750C3" w:rsidRDefault="007750C3">
      <w:bookmarkStart w:id="31" w:name="sub_52"/>
      <w:bookmarkEnd w:id="30"/>
      <w:r>
        <w:t>Благотворители - лица, осуществляющие благотворительные пожертвования в формах:</w:t>
      </w:r>
    </w:p>
    <w:bookmarkEnd w:id="31"/>
    <w:p w:rsidR="007750C3" w:rsidRDefault="007750C3">
      <w: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7750C3" w:rsidRDefault="007750C3">
      <w: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7750C3" w:rsidRDefault="007750C3">
      <w:bookmarkStart w:id="32" w:name="sub_524"/>
      <w:r>
        <w:t>бескорыстного (безвозмездного или на льготных условиях) выполнения работ, предоставления услуг.</w:t>
      </w:r>
    </w:p>
    <w:p w:rsidR="007750C3" w:rsidRDefault="007750C3">
      <w:bookmarkStart w:id="33" w:name="sub_53"/>
      <w:bookmarkEnd w:id="32"/>
      <w:r>
        <w:t>Благотворители вправе определять цели и порядок использования своих пожертвований.</w:t>
      </w:r>
    </w:p>
    <w:p w:rsidR="007750C3" w:rsidRDefault="007750C3">
      <w:bookmarkStart w:id="34" w:name="sub_57"/>
      <w:bookmarkEnd w:id="33"/>
      <w: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7750C3" w:rsidRDefault="007750C3">
      <w:bookmarkStart w:id="35" w:name="sub_54"/>
      <w:bookmarkEnd w:id="34"/>
      <w:r>
        <w:t xml:space="preserve">Благополучатели - лица, получающие благотворительные пожертвования от </w:t>
      </w:r>
      <w:r>
        <w:lastRenderedPageBreak/>
        <w:t>благотворителей, помощь добровольцев.</w:t>
      </w:r>
    </w:p>
    <w:bookmarkEnd w:id="35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5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af5"/>
      </w:pPr>
      <w:bookmarkStart w:id="36" w:name="sub_6"/>
      <w:r>
        <w:rPr>
          <w:rStyle w:val="a3"/>
          <w:bCs/>
        </w:rPr>
        <w:t>Статья 6.</w:t>
      </w:r>
      <w:r>
        <w:t xml:space="preserve"> Благотворительная организация</w:t>
      </w:r>
    </w:p>
    <w:p w:rsidR="007750C3" w:rsidRDefault="007750C3">
      <w:bookmarkStart w:id="37" w:name="sub_6000"/>
      <w:bookmarkEnd w:id="36"/>
      <w: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7750C3" w:rsidRDefault="007750C3">
      <w:bookmarkStart w:id="38" w:name="sub_7000"/>
      <w:bookmarkEnd w:id="37"/>
      <w: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bookmarkEnd w:id="38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6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af5"/>
      </w:pPr>
      <w:bookmarkStart w:id="39" w:name="sub_7"/>
      <w:r>
        <w:rPr>
          <w:rStyle w:val="a3"/>
          <w:bCs/>
        </w:rPr>
        <w:t>Статья 7.</w:t>
      </w:r>
      <w:r>
        <w:t xml:space="preserve"> Формы благотворительных организаций</w:t>
      </w:r>
    </w:p>
    <w:p w:rsidR="007750C3" w:rsidRDefault="007750C3">
      <w:bookmarkStart w:id="40" w:name="sub_71"/>
      <w:bookmarkEnd w:id="39"/>
      <w:r>
        <w:t xml:space="preserve">Благотворительные организации создаются в формах </w:t>
      </w:r>
      <w:hyperlink r:id="rId21" w:history="1">
        <w:r>
          <w:rPr>
            <w:rStyle w:val="a4"/>
            <w:rFonts w:cs="Arial"/>
          </w:rPr>
          <w:t>общественных организаций</w:t>
        </w:r>
      </w:hyperlink>
      <w:r>
        <w:t xml:space="preserve"> (объединений), </w:t>
      </w:r>
      <w:hyperlink r:id="rId22" w:history="1">
        <w:r>
          <w:rPr>
            <w:rStyle w:val="a4"/>
            <w:rFonts w:cs="Arial"/>
          </w:rPr>
          <w:t>фондов</w:t>
        </w:r>
      </w:hyperlink>
      <w:r>
        <w:t xml:space="preserve">, </w:t>
      </w:r>
      <w:hyperlink r:id="rId23" w:history="1">
        <w:r>
          <w:rPr>
            <w:rStyle w:val="a4"/>
            <w:rFonts w:cs="Arial"/>
          </w:rPr>
          <w:t>учреждений</w:t>
        </w:r>
      </w:hyperlink>
      <w:r>
        <w:t xml:space="preserve"> и в иных формах, предусмотренных федеральными законами для благотворительных организаций.</w:t>
      </w:r>
    </w:p>
    <w:p w:rsidR="007750C3" w:rsidRDefault="007750C3">
      <w:bookmarkStart w:id="41" w:name="sub_72"/>
      <w:bookmarkEnd w:id="40"/>
      <w: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bookmarkEnd w:id="41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7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afa"/>
        <w:rPr>
          <w:color w:val="000000"/>
          <w:sz w:val="16"/>
          <w:szCs w:val="16"/>
        </w:rPr>
      </w:pPr>
      <w:bookmarkStart w:id="42" w:name="sub_70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7750C3" w:rsidRDefault="007750C3">
      <w:pPr>
        <w:pStyle w:val="afb"/>
      </w:pPr>
      <w:r>
        <w:fldChar w:fldCharType="begin"/>
      </w:r>
      <w:r>
        <w:instrText>HYPERLINK "http://ivo.garant.ru/document?id=12081378&amp;sub=13"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23 декабря 2010 г. N 383-ФЗ раздел I настоящего Федерального закона дополнен статьей 7.1</w:t>
      </w:r>
    </w:p>
    <w:p w:rsidR="007750C3" w:rsidRDefault="007750C3">
      <w:pPr>
        <w:pStyle w:val="af5"/>
      </w:pPr>
      <w:r>
        <w:rPr>
          <w:rStyle w:val="a3"/>
          <w:bCs/>
        </w:rPr>
        <w:t>Статья 7.1.</w:t>
      </w:r>
      <w:r>
        <w:t xml:space="preserve"> Правовые условия осуществления добровольцами благотворительной деятельности</w:t>
      </w:r>
    </w:p>
    <w:p w:rsidR="007750C3" w:rsidRDefault="007750C3">
      <w:bookmarkStart w:id="43" w:name="sub_711"/>
      <w:r>
        <w:t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благополучателем и предметом которого являются безвозмездное выполнение добровольцем работ и (или) оказание услуг в интересах благополучателя.</w:t>
      </w:r>
    </w:p>
    <w:p w:rsidR="007750C3" w:rsidRDefault="007750C3">
      <w:bookmarkStart w:id="44" w:name="sub_712"/>
      <w:bookmarkEnd w:id="43"/>
      <w: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7750C3" w:rsidRDefault="007750C3">
      <w:bookmarkStart w:id="45" w:name="sub_713"/>
      <w:bookmarkEnd w:id="44"/>
      <w:r>
        <w:t xml:space="preserve">3. Договоры, указанные в </w:t>
      </w:r>
      <w:hyperlink w:anchor="sub_711" w:history="1">
        <w:r>
          <w:rPr>
            <w:rStyle w:val="a4"/>
            <w:rFonts w:cs="Arial"/>
          </w:rPr>
          <w:t>пунктах 1</w:t>
        </w:r>
      </w:hyperlink>
      <w:r>
        <w:t xml:space="preserve"> и </w:t>
      </w:r>
      <w:hyperlink w:anchor="sub_712" w:history="1">
        <w:r>
          <w:rPr>
            <w:rStyle w:val="a4"/>
            <w:rFonts w:cs="Arial"/>
          </w:rPr>
          <w:t>2</w:t>
        </w:r>
      </w:hyperlink>
      <w:r>
        <w:t xml:space="preserve">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</w:t>
      </w:r>
      <w:r>
        <w:lastRenderedPageBreak/>
        <w:t>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 В этом случае соответствующий договор должен быть заключен в письменной форме.</w:t>
      </w:r>
    </w:p>
    <w:bookmarkEnd w:id="45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7.1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1"/>
      </w:pPr>
      <w:bookmarkStart w:id="46" w:name="sub_200"/>
      <w:r>
        <w:t>Раздел II. Порядок создания и прекращения деятельности благотворительной организации</w:t>
      </w:r>
    </w:p>
    <w:bookmarkEnd w:id="46"/>
    <w:p w:rsidR="007750C3" w:rsidRDefault="007750C3"/>
    <w:p w:rsidR="007750C3" w:rsidRDefault="007750C3">
      <w:pPr>
        <w:pStyle w:val="af5"/>
      </w:pPr>
      <w:bookmarkStart w:id="47" w:name="sub_8"/>
      <w:r>
        <w:rPr>
          <w:rStyle w:val="a3"/>
          <w:bCs/>
        </w:rPr>
        <w:t>Статья 8.</w:t>
      </w:r>
      <w:r>
        <w:t xml:space="preserve"> Учредители благотворительной организации</w:t>
      </w:r>
    </w:p>
    <w:bookmarkEnd w:id="47"/>
    <w:p w:rsidR="007750C3" w:rsidRDefault="007750C3">
      <w: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8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afa"/>
        <w:rPr>
          <w:color w:val="000000"/>
          <w:sz w:val="16"/>
          <w:szCs w:val="16"/>
        </w:rPr>
      </w:pPr>
      <w:bookmarkStart w:id="48" w:name="sub_9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7750C3" w:rsidRDefault="007750C3">
      <w:pPr>
        <w:pStyle w:val="afb"/>
      </w:pPr>
      <w:r>
        <w:fldChar w:fldCharType="begin"/>
      </w:r>
      <w:r>
        <w:instrText>HYPERLINK "http://ivo.garant.ru/document?id=12026136&amp;sub=2014"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марта 2002 г. N 31-ФЗ в статью 9 настоящего Федерального закона внесены изменения, </w:t>
      </w:r>
      <w:hyperlink r:id="rId24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июля 2002 г.</w:t>
      </w:r>
    </w:p>
    <w:p w:rsidR="007750C3" w:rsidRDefault="007750C3">
      <w:pPr>
        <w:pStyle w:val="afb"/>
      </w:pPr>
      <w:hyperlink r:id="rId25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7750C3" w:rsidRDefault="007750C3">
      <w:pPr>
        <w:pStyle w:val="af5"/>
      </w:pPr>
      <w:r>
        <w:rPr>
          <w:rStyle w:val="a3"/>
          <w:bCs/>
        </w:rPr>
        <w:t>Статья 9.</w:t>
      </w:r>
      <w:r>
        <w:t xml:space="preserve"> Государственная регистрация благотворительной организации</w:t>
      </w:r>
    </w:p>
    <w:p w:rsidR="007750C3" w:rsidRDefault="007750C3">
      <w:bookmarkStart w:id="49" w:name="sub_8000"/>
      <w: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bookmarkEnd w:id="49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 xml:space="preserve">См. </w:t>
      </w:r>
      <w:hyperlink r:id="rId26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8 августа 2001 г. N 129-ФЗ "О государственной регистрации юридических лиц"</w:t>
      </w:r>
    </w:p>
    <w:p w:rsidR="007750C3" w:rsidRDefault="007750C3">
      <w:bookmarkStart w:id="50" w:name="sub_9000"/>
      <w: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7750C3" w:rsidRDefault="007750C3">
      <w:bookmarkStart w:id="51" w:name="sub_93"/>
      <w:bookmarkEnd w:id="50"/>
      <w: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bookmarkEnd w:id="51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9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af5"/>
      </w:pPr>
      <w:bookmarkStart w:id="52" w:name="sub_10"/>
      <w:r>
        <w:rPr>
          <w:rStyle w:val="a3"/>
          <w:bCs/>
        </w:rPr>
        <w:t>Статья 10.</w:t>
      </w:r>
      <w:r>
        <w:t xml:space="preserve"> Высший орган управления благотворительной организацией</w:t>
      </w:r>
    </w:p>
    <w:p w:rsidR="007750C3" w:rsidRDefault="007750C3">
      <w:bookmarkStart w:id="53" w:name="sub_10000"/>
      <w:bookmarkEnd w:id="52"/>
      <w: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7750C3" w:rsidRDefault="007750C3">
      <w:bookmarkStart w:id="54" w:name="sub_11000"/>
      <w:bookmarkEnd w:id="53"/>
      <w:r>
        <w:t>2. К компетенции высшего органа управления благотворительной организацией относятся:</w:t>
      </w:r>
    </w:p>
    <w:bookmarkEnd w:id="54"/>
    <w:p w:rsidR="007750C3" w:rsidRDefault="007750C3">
      <w:r>
        <w:lastRenderedPageBreak/>
        <w:t>изменение устава благотворительной организации;</w:t>
      </w:r>
    </w:p>
    <w:p w:rsidR="007750C3" w:rsidRDefault="007750C3">
      <w: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7750C3" w:rsidRDefault="007750C3">
      <w:r>
        <w:t>утверждение благотворительных программ;</w:t>
      </w:r>
    </w:p>
    <w:p w:rsidR="007750C3" w:rsidRDefault="007750C3">
      <w:r>
        <w:t>утверждение годового плана, бюджета благотворительной организации и ее годового отчета;</w:t>
      </w:r>
    </w:p>
    <w:p w:rsidR="007750C3" w:rsidRDefault="007750C3">
      <w: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7750C3" w:rsidRDefault="007750C3">
      <w: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7750C3" w:rsidRDefault="007750C3">
      <w:bookmarkStart w:id="55" w:name="sub_12000"/>
      <w: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7750C3" w:rsidRDefault="007750C3">
      <w:bookmarkStart w:id="56" w:name="sub_13000"/>
      <w:bookmarkEnd w:id="55"/>
      <w: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bookmarkEnd w:id="56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10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afa"/>
        <w:rPr>
          <w:color w:val="000000"/>
          <w:sz w:val="16"/>
          <w:szCs w:val="16"/>
        </w:rPr>
      </w:pPr>
      <w:bookmarkStart w:id="57" w:name="sub_11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7750C3" w:rsidRDefault="007750C3">
      <w:pPr>
        <w:pStyle w:val="afb"/>
      </w:pPr>
      <w:r>
        <w:fldChar w:fldCharType="begin"/>
      </w:r>
      <w:r>
        <w:instrText>HYPERLINK "http://ivo.garant.ru/document?id=12027576&amp;sub=105"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25 июля 2002 г. N 112-ФЗ в статью 11 настоящего Федерального закона внесены изменения</w:t>
      </w:r>
    </w:p>
    <w:p w:rsidR="007750C3" w:rsidRDefault="007750C3">
      <w:pPr>
        <w:pStyle w:val="afb"/>
      </w:pPr>
      <w:hyperlink r:id="rId27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7750C3" w:rsidRDefault="007750C3">
      <w:pPr>
        <w:pStyle w:val="af5"/>
      </w:pPr>
      <w:r>
        <w:rPr>
          <w:rStyle w:val="a3"/>
          <w:bCs/>
        </w:rPr>
        <w:t>Статья 11.</w:t>
      </w:r>
      <w:r>
        <w:t xml:space="preserve"> Реорганизация и ликвидация благотворительной организации</w:t>
      </w:r>
    </w:p>
    <w:p w:rsidR="007750C3" w:rsidRDefault="007750C3">
      <w:bookmarkStart w:id="58" w:name="sub_14000"/>
      <w:r>
        <w:t>1. Реорганизация и ликвидация благотворительной организации осуществляются в установленном законом порядке.</w:t>
      </w:r>
    </w:p>
    <w:bookmarkEnd w:id="58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 xml:space="preserve">О реорганизации и ликвидации юридических лиц см. </w:t>
      </w:r>
      <w:hyperlink r:id="rId28" w:history="1">
        <w:r>
          <w:rPr>
            <w:rStyle w:val="a4"/>
            <w:rFonts w:cs="Arial"/>
          </w:rPr>
          <w:t>статьи 57</w:t>
        </w:r>
      </w:hyperlink>
      <w:r>
        <w:t xml:space="preserve"> и </w:t>
      </w:r>
      <w:hyperlink r:id="rId29" w:history="1">
        <w:r>
          <w:rPr>
            <w:rStyle w:val="a4"/>
            <w:rFonts w:cs="Arial"/>
          </w:rPr>
          <w:t>61</w:t>
        </w:r>
      </w:hyperlink>
      <w:r>
        <w:t xml:space="preserve"> Гражданского кодекса РФ (часть первая) от 30 ноября 1994 г. N 51-ФЗ</w:t>
      </w:r>
    </w:p>
    <w:p w:rsidR="007750C3" w:rsidRDefault="007750C3">
      <w:bookmarkStart w:id="59" w:name="sub_15000"/>
      <w:r>
        <w:t>2. Благотворительная организация не может быть реорганизована в хозяйственное товарищество или общество.</w:t>
      </w:r>
    </w:p>
    <w:p w:rsidR="007750C3" w:rsidRDefault="007750C3">
      <w:bookmarkStart w:id="60" w:name="sub_1103"/>
      <w:bookmarkEnd w:id="59"/>
      <w: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bookmarkEnd w:id="60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11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1"/>
      </w:pPr>
      <w:bookmarkStart w:id="61" w:name="sub_300"/>
      <w:r>
        <w:t xml:space="preserve">Раздел III. Условия и порядок осуществления деятельности </w:t>
      </w:r>
      <w:r>
        <w:lastRenderedPageBreak/>
        <w:t>благотворительной организации</w:t>
      </w:r>
    </w:p>
    <w:bookmarkEnd w:id="61"/>
    <w:p w:rsidR="007750C3" w:rsidRDefault="007750C3"/>
    <w:p w:rsidR="007750C3" w:rsidRDefault="007750C3">
      <w:pPr>
        <w:pStyle w:val="af5"/>
      </w:pPr>
      <w:bookmarkStart w:id="62" w:name="sub_12"/>
      <w:r>
        <w:rPr>
          <w:rStyle w:val="a3"/>
          <w:bCs/>
        </w:rPr>
        <w:t>Статья 12.</w:t>
      </w:r>
      <w:r>
        <w:t xml:space="preserve"> Деятельность благотворительной организации</w:t>
      </w:r>
    </w:p>
    <w:p w:rsidR="007750C3" w:rsidRDefault="007750C3">
      <w:bookmarkStart w:id="63" w:name="sub_16000"/>
      <w:bookmarkEnd w:id="62"/>
      <w:r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</w:p>
    <w:p w:rsidR="007750C3" w:rsidRDefault="007750C3">
      <w:bookmarkStart w:id="64" w:name="sub_17000"/>
      <w:bookmarkEnd w:id="63"/>
      <w: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7750C3" w:rsidRDefault="007750C3">
      <w:bookmarkStart w:id="65" w:name="sub_123"/>
      <w:bookmarkEnd w:id="64"/>
      <w: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7750C3" w:rsidRDefault="007750C3">
      <w:bookmarkStart w:id="66" w:name="sub_124"/>
      <w:bookmarkEnd w:id="65"/>
      <w: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7750C3" w:rsidRDefault="007750C3">
      <w:bookmarkStart w:id="67" w:name="sub_18000"/>
      <w:bookmarkEnd w:id="66"/>
      <w: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bookmarkEnd w:id="67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12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af5"/>
      </w:pPr>
      <w:bookmarkStart w:id="68" w:name="sub_13"/>
      <w:r>
        <w:rPr>
          <w:rStyle w:val="a3"/>
          <w:bCs/>
        </w:rPr>
        <w:t>Статья 13.</w:t>
      </w:r>
      <w:r>
        <w:t xml:space="preserve"> Филиалы и представительства благотворительной организации</w:t>
      </w:r>
    </w:p>
    <w:p w:rsidR="007750C3" w:rsidRDefault="007750C3">
      <w:bookmarkStart w:id="69" w:name="sub_19000"/>
      <w:bookmarkEnd w:id="68"/>
      <w: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7750C3" w:rsidRDefault="007750C3">
      <w:bookmarkStart w:id="70" w:name="sub_1302"/>
      <w:bookmarkEnd w:id="69"/>
      <w: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7750C3" w:rsidRDefault="007750C3">
      <w:bookmarkStart w:id="71" w:name="sub_20000"/>
      <w:bookmarkEnd w:id="70"/>
      <w: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7750C3" w:rsidRDefault="007750C3">
      <w:bookmarkStart w:id="72" w:name="sub_21000"/>
      <w:bookmarkEnd w:id="71"/>
      <w: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7750C3" w:rsidRDefault="007750C3">
      <w:bookmarkStart w:id="73" w:name="sub_22000"/>
      <w:bookmarkEnd w:id="72"/>
      <w: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bookmarkEnd w:id="73"/>
    <w:p w:rsidR="007750C3" w:rsidRDefault="007750C3"/>
    <w:p w:rsidR="007750C3" w:rsidRDefault="007750C3">
      <w:pPr>
        <w:pStyle w:val="af5"/>
      </w:pPr>
      <w:bookmarkStart w:id="74" w:name="sub_14"/>
      <w:r>
        <w:rPr>
          <w:rStyle w:val="a3"/>
          <w:bCs/>
        </w:rPr>
        <w:t>Статья 14.</w:t>
      </w:r>
      <w:r>
        <w:t xml:space="preserve"> Объединения (ассоциации и союзы) благотворительных организаций</w:t>
      </w:r>
    </w:p>
    <w:p w:rsidR="007750C3" w:rsidRDefault="007750C3">
      <w:bookmarkStart w:id="75" w:name="sub_23000"/>
      <w:bookmarkEnd w:id="74"/>
      <w:r>
        <w:lastRenderedPageBreak/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7750C3" w:rsidRDefault="007750C3">
      <w:bookmarkStart w:id="76" w:name="sub_24000"/>
      <w:bookmarkEnd w:id="75"/>
      <w:r>
        <w:t>2. Объединение (ассоциация, союз) благотворительных организаций является некоммерческой организацией.</w:t>
      </w:r>
    </w:p>
    <w:p w:rsidR="007750C3" w:rsidRDefault="007750C3">
      <w:bookmarkStart w:id="77" w:name="sub_25000"/>
      <w:bookmarkEnd w:id="76"/>
      <w: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7750C3" w:rsidRDefault="007750C3">
      <w:bookmarkStart w:id="78" w:name="sub_26000"/>
      <w:bookmarkEnd w:id="77"/>
      <w: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bookmarkEnd w:id="78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14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af5"/>
      </w:pPr>
      <w:bookmarkStart w:id="79" w:name="sub_15"/>
      <w:r>
        <w:rPr>
          <w:rStyle w:val="a3"/>
          <w:bCs/>
        </w:rPr>
        <w:t>Статья 15.</w:t>
      </w:r>
      <w:r>
        <w:t xml:space="preserve"> Источники формирования имущества благотворительной организации</w:t>
      </w:r>
    </w:p>
    <w:bookmarkEnd w:id="79"/>
    <w:p w:rsidR="007750C3" w:rsidRDefault="007750C3">
      <w:r>
        <w:t>Источниками формирования имущества благотворительной организации могут являться:</w:t>
      </w:r>
    </w:p>
    <w:p w:rsidR="007750C3" w:rsidRDefault="007750C3">
      <w:r>
        <w:t>взносы учредителей благотворительной организации;</w:t>
      </w:r>
    </w:p>
    <w:p w:rsidR="007750C3" w:rsidRDefault="007750C3">
      <w:r>
        <w:t>членские взносы (для благотворительных организаций, основанных на членстве);</w:t>
      </w:r>
    </w:p>
    <w:p w:rsidR="007750C3" w:rsidRDefault="007750C3">
      <w:bookmarkStart w:id="80" w:name="sub_1504"/>
      <w: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bookmarkEnd w:id="80"/>
    <w:p w:rsidR="007750C3" w:rsidRDefault="007750C3">
      <w:r>
        <w:t>доходы от внереализационных операций, включая доходы от ценных бумаг;</w:t>
      </w:r>
    </w:p>
    <w:p w:rsidR="007750C3" w:rsidRDefault="007750C3">
      <w:bookmarkStart w:id="81" w:name="sub_1506"/>
      <w: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bookmarkEnd w:id="81"/>
    <w:p w:rsidR="007750C3" w:rsidRDefault="007750C3">
      <w:r>
        <w:t>доходы от разрешенной законом предпринимательской деятельности;</w:t>
      </w:r>
    </w:p>
    <w:p w:rsidR="007750C3" w:rsidRDefault="007750C3">
      <w:bookmarkStart w:id="82" w:name="sub_150008"/>
      <w:r>
        <w:t xml:space="preserve">абзац восьмой </w:t>
      </w:r>
      <w:hyperlink r:id="rId30" w:history="1">
        <w:r>
          <w:rPr>
            <w:rStyle w:val="a4"/>
            <w:rFonts w:cs="Arial"/>
          </w:rPr>
          <w:t>утратил силу</w:t>
        </w:r>
      </w:hyperlink>
      <w:r>
        <w:t xml:space="preserve"> с 1 января 2005 г.;</w:t>
      </w:r>
    </w:p>
    <w:bookmarkEnd w:id="82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750C3" w:rsidRDefault="007750C3">
      <w:pPr>
        <w:pStyle w:val="afb"/>
      </w:pPr>
      <w:r>
        <w:t xml:space="preserve">См. текст </w:t>
      </w:r>
      <w:hyperlink r:id="rId31" w:history="1">
        <w:r>
          <w:rPr>
            <w:rStyle w:val="a4"/>
            <w:rFonts w:cs="Arial"/>
          </w:rPr>
          <w:t>абзаца восьмого статьи 15</w:t>
        </w:r>
      </w:hyperlink>
    </w:p>
    <w:p w:rsidR="007750C3" w:rsidRDefault="007750C3">
      <w:r>
        <w:t>доходы от деятельности хозяйственных обществ, учрежденных благотворительной организацией;</w:t>
      </w:r>
    </w:p>
    <w:p w:rsidR="007750C3" w:rsidRDefault="007750C3">
      <w:r>
        <w:t>труд добровольцев;</w:t>
      </w:r>
    </w:p>
    <w:p w:rsidR="007750C3" w:rsidRDefault="007750C3">
      <w:r>
        <w:t>иные не запрещенные законом источники.</w:t>
      </w:r>
    </w:p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15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af5"/>
      </w:pPr>
      <w:bookmarkStart w:id="83" w:name="sub_16"/>
      <w:r>
        <w:rPr>
          <w:rStyle w:val="a3"/>
          <w:bCs/>
        </w:rPr>
        <w:t>Статья 16.</w:t>
      </w:r>
      <w:r>
        <w:t xml:space="preserve"> Имущество благотворительной организации</w:t>
      </w:r>
    </w:p>
    <w:p w:rsidR="007750C3" w:rsidRDefault="007750C3">
      <w:bookmarkStart w:id="84" w:name="sub_27000"/>
      <w:bookmarkEnd w:id="83"/>
      <w:r>
        <w:lastRenderedPageBreak/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7750C3" w:rsidRDefault="007750C3">
      <w:bookmarkStart w:id="85" w:name="sub_28000"/>
      <w:bookmarkEnd w:id="84"/>
      <w: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7750C3" w:rsidRDefault="007750C3">
      <w:bookmarkStart w:id="86" w:name="sub_1603"/>
      <w:bookmarkEnd w:id="85"/>
      <w: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7750C3" w:rsidRDefault="007750C3">
      <w:bookmarkStart w:id="87" w:name="sub_1604"/>
      <w:bookmarkEnd w:id="86"/>
      <w:r>
        <w:t>4. 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7750C3" w:rsidRDefault="007750C3">
      <w:bookmarkStart w:id="88" w:name="sub_29000"/>
      <w:bookmarkEnd w:id="87"/>
      <w: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bookmarkEnd w:id="88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16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af5"/>
      </w:pPr>
      <w:bookmarkStart w:id="89" w:name="sub_17"/>
      <w:r>
        <w:rPr>
          <w:rStyle w:val="a3"/>
          <w:bCs/>
        </w:rPr>
        <w:t>Статья 17.</w:t>
      </w:r>
      <w:r>
        <w:t xml:space="preserve"> Благотворительная программа</w:t>
      </w:r>
    </w:p>
    <w:p w:rsidR="007750C3" w:rsidRDefault="007750C3">
      <w:bookmarkStart w:id="90" w:name="sub_30000"/>
      <w:bookmarkEnd w:id="89"/>
      <w: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7750C3" w:rsidRDefault="007750C3">
      <w:bookmarkStart w:id="91" w:name="sub_31000"/>
      <w:bookmarkEnd w:id="90"/>
      <w: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7750C3" w:rsidRDefault="007750C3">
      <w:bookmarkStart w:id="92" w:name="sub_32000"/>
      <w:bookmarkEnd w:id="91"/>
      <w:r>
        <w:t xml:space="preserve"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</w:t>
      </w:r>
      <w:r>
        <w:lastRenderedPageBreak/>
        <w:t>установленные этими программами.</w:t>
      </w:r>
    </w:p>
    <w:bookmarkEnd w:id="92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17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1"/>
      </w:pPr>
      <w:bookmarkStart w:id="93" w:name="sub_400"/>
      <w:r>
        <w:t>Раздел IV. Государственные гарантии благотворительной деятельности</w:t>
      </w:r>
    </w:p>
    <w:bookmarkEnd w:id="93"/>
    <w:p w:rsidR="007750C3" w:rsidRDefault="007750C3"/>
    <w:p w:rsidR="007750C3" w:rsidRDefault="007750C3">
      <w:pPr>
        <w:pStyle w:val="af5"/>
      </w:pPr>
      <w:bookmarkStart w:id="94" w:name="sub_18"/>
      <w:r>
        <w:rPr>
          <w:rStyle w:val="a3"/>
          <w:bCs/>
        </w:rPr>
        <w:t>Статья 18.</w:t>
      </w:r>
      <w:r>
        <w:t xml:space="preserve"> Поддержка благотворительной деятельности органами государственной власти и органами местного самоуправления</w:t>
      </w:r>
    </w:p>
    <w:p w:rsidR="007750C3" w:rsidRDefault="007750C3">
      <w:bookmarkStart w:id="95" w:name="sub_33000"/>
      <w:bookmarkEnd w:id="94"/>
      <w: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7750C3" w:rsidRDefault="007750C3">
      <w:bookmarkStart w:id="96" w:name="sub_34000"/>
      <w:bookmarkEnd w:id="95"/>
      <w: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7750C3" w:rsidRDefault="007750C3">
      <w:bookmarkStart w:id="97" w:name="sub_18032"/>
      <w:bookmarkEnd w:id="96"/>
      <w:r>
        <w:t xml:space="preserve">3. </w:t>
      </w:r>
      <w:hyperlink r:id="rId32" w:history="1">
        <w:r>
          <w:rPr>
            <w:rStyle w:val="a4"/>
            <w:rFonts w:cs="Arial"/>
          </w:rPr>
          <w:t>Утратил силу</w:t>
        </w:r>
      </w:hyperlink>
      <w:r>
        <w:t xml:space="preserve"> с 1 января 2005 г.</w:t>
      </w:r>
    </w:p>
    <w:bookmarkEnd w:id="97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750C3" w:rsidRDefault="007750C3">
      <w:pPr>
        <w:pStyle w:val="afb"/>
      </w:pPr>
      <w:r>
        <w:t xml:space="preserve">См. текст </w:t>
      </w:r>
      <w:hyperlink r:id="rId33" w:history="1">
        <w:r>
          <w:rPr>
            <w:rStyle w:val="a4"/>
            <w:rFonts w:cs="Arial"/>
          </w:rPr>
          <w:t>пункта 3 статьи 18</w:t>
        </w:r>
      </w:hyperlink>
    </w:p>
    <w:p w:rsidR="007750C3" w:rsidRDefault="007750C3">
      <w:bookmarkStart w:id="98" w:name="sub_35000"/>
      <w:r>
        <w:t xml:space="preserve">4. </w:t>
      </w:r>
      <w:hyperlink r:id="rId34" w:history="1">
        <w:r>
          <w:rPr>
            <w:rStyle w:val="a4"/>
            <w:rFonts w:cs="Arial"/>
          </w:rPr>
          <w:t>Утратил силу</w:t>
        </w:r>
      </w:hyperlink>
      <w:r>
        <w:t xml:space="preserve"> с 1 января 2005 г.</w:t>
      </w:r>
    </w:p>
    <w:bookmarkEnd w:id="98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750C3" w:rsidRDefault="007750C3">
      <w:pPr>
        <w:pStyle w:val="afb"/>
      </w:pPr>
      <w:r>
        <w:t xml:space="preserve">См. текст </w:t>
      </w:r>
      <w:hyperlink r:id="rId35" w:history="1">
        <w:r>
          <w:rPr>
            <w:rStyle w:val="a4"/>
            <w:rFonts w:cs="Arial"/>
          </w:rPr>
          <w:t>пункта 4 статьи 18</w:t>
        </w:r>
      </w:hyperlink>
    </w:p>
    <w:p w:rsidR="007750C3" w:rsidRDefault="007750C3">
      <w:bookmarkStart w:id="99" w:name="sub_185"/>
      <w:r>
        <w:t xml:space="preserve">5. </w:t>
      </w:r>
      <w:hyperlink r:id="rId36" w:history="1">
        <w:r>
          <w:rPr>
            <w:rStyle w:val="a4"/>
            <w:rFonts w:cs="Arial"/>
          </w:rPr>
          <w:t>Утратил силу</w:t>
        </w:r>
      </w:hyperlink>
      <w:r>
        <w:t xml:space="preserve"> с 1 января 2005 г.</w:t>
      </w:r>
    </w:p>
    <w:bookmarkEnd w:id="99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750C3" w:rsidRDefault="007750C3">
      <w:pPr>
        <w:pStyle w:val="afb"/>
      </w:pPr>
      <w:r>
        <w:t xml:space="preserve">См. текст </w:t>
      </w:r>
      <w:hyperlink r:id="rId37" w:history="1">
        <w:r>
          <w:rPr>
            <w:rStyle w:val="a4"/>
            <w:rFonts w:cs="Arial"/>
          </w:rPr>
          <w:t>пункта 5 статьи 18</w:t>
        </w:r>
      </w:hyperlink>
    </w:p>
    <w:p w:rsidR="007750C3" w:rsidRDefault="007750C3">
      <w:bookmarkStart w:id="100" w:name="sub_186"/>
      <w:r>
        <w:t xml:space="preserve">6. </w:t>
      </w:r>
      <w:hyperlink r:id="rId38" w:history="1">
        <w:r>
          <w:rPr>
            <w:rStyle w:val="a4"/>
            <w:rFonts w:cs="Arial"/>
          </w:rPr>
          <w:t>Утратил силу</w:t>
        </w:r>
      </w:hyperlink>
      <w:r>
        <w:t xml:space="preserve"> с 1 января 2005 г.</w:t>
      </w:r>
    </w:p>
    <w:bookmarkEnd w:id="100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750C3" w:rsidRDefault="007750C3">
      <w:pPr>
        <w:pStyle w:val="afb"/>
      </w:pPr>
      <w:r>
        <w:t xml:space="preserve">См. текст </w:t>
      </w:r>
      <w:hyperlink r:id="rId39" w:history="1">
        <w:r>
          <w:rPr>
            <w:rStyle w:val="a4"/>
            <w:rFonts w:cs="Arial"/>
          </w:rPr>
          <w:t>пункта 6 статьи 18</w:t>
        </w:r>
      </w:hyperlink>
    </w:p>
    <w:bookmarkStart w:id="101" w:name="sub_187"/>
    <w:p w:rsidR="007750C3" w:rsidRDefault="007750C3">
      <w:pPr>
        <w:pStyle w:val="afb"/>
      </w:pPr>
      <w:r>
        <w:fldChar w:fldCharType="begin"/>
      </w:r>
      <w:r>
        <w:instrText>HYPERLINK "http://ivo.garant.ru/document?id=12081378&amp;sub=14"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23 декабря 2010 г. N 383-ФЗ статья 18 настоящего Федерального закона дополнена пунктом 7</w:t>
      </w:r>
    </w:p>
    <w:bookmarkEnd w:id="101"/>
    <w:p w:rsidR="007750C3" w:rsidRDefault="007750C3">
      <w: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18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afa"/>
        <w:rPr>
          <w:color w:val="000000"/>
          <w:sz w:val="16"/>
          <w:szCs w:val="16"/>
        </w:rPr>
      </w:pPr>
      <w:bookmarkStart w:id="102" w:name="sub_19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7750C3" w:rsidRDefault="007750C3">
      <w:pPr>
        <w:pStyle w:val="afb"/>
      </w:pPr>
      <w:r>
        <w:fldChar w:fldCharType="begin"/>
      </w:r>
      <w:r>
        <w:instrText>HYPERLINK "http://ivo.garant.ru/document?id=12026136&amp;sub=2014"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марта 2002 г. N 31-ФЗ в статью 19 настоящего Федерального закона внесены изменения, </w:t>
      </w:r>
      <w:hyperlink r:id="rId40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июля 2002 г.</w:t>
      </w:r>
    </w:p>
    <w:p w:rsidR="007750C3" w:rsidRDefault="007750C3">
      <w:pPr>
        <w:pStyle w:val="afb"/>
      </w:pPr>
      <w:hyperlink r:id="rId41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7750C3" w:rsidRDefault="007750C3">
      <w:pPr>
        <w:pStyle w:val="af5"/>
      </w:pPr>
      <w:r>
        <w:rPr>
          <w:rStyle w:val="a3"/>
          <w:bCs/>
        </w:rPr>
        <w:t>Статья 19.</w:t>
      </w:r>
      <w:r>
        <w:t xml:space="preserve"> Контроль за осуществлением благотворительной деятельности</w:t>
      </w:r>
    </w:p>
    <w:p w:rsidR="007750C3" w:rsidRDefault="007750C3">
      <w:bookmarkStart w:id="103" w:name="sub_36000"/>
      <w:r>
        <w:t xml:space="preserve">1. Благотворительная организация ведет бухгалтерский учет и отчетность в порядке, установленном </w:t>
      </w:r>
      <w:hyperlink r:id="rId4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7750C3" w:rsidRDefault="007750C3">
      <w:bookmarkStart w:id="104" w:name="sub_37000"/>
      <w:bookmarkEnd w:id="103"/>
      <w:r>
        <w:t xml:space="preserve">2. Орган, принявший решение о государственной регистрации благотворительной организации, осуществляет </w:t>
      </w:r>
      <w:hyperlink r:id="rId43" w:history="1">
        <w:r>
          <w:rPr>
            <w:rStyle w:val="a4"/>
            <w:rFonts w:cs="Arial"/>
          </w:rPr>
          <w:t>контроль</w:t>
        </w:r>
      </w:hyperlink>
      <w:r>
        <w:t xml:space="preserve"> за соответствием ее деятельности целям, ради которых она создана. Благотворительная организация </w:t>
      </w:r>
      <w:r>
        <w:lastRenderedPageBreak/>
        <w:t>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bookmarkEnd w:id="104"/>
    <w:p w:rsidR="007750C3" w:rsidRDefault="007750C3">
      <w: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</w:p>
    <w:p w:rsidR="007750C3" w:rsidRDefault="007750C3">
      <w:r>
        <w:t>персональном составе высшего органа управления благотворительной организацией;</w:t>
      </w:r>
    </w:p>
    <w:p w:rsidR="007750C3" w:rsidRDefault="007750C3">
      <w:r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:rsidR="007750C3" w:rsidRDefault="007750C3">
      <w:r>
        <w:t>содержании и результатах деятельности благотворительной организации;</w:t>
      </w:r>
    </w:p>
    <w:p w:rsidR="007750C3" w:rsidRDefault="007750C3">
      <w:r>
        <w:t>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7750C3" w:rsidRDefault="007750C3">
      <w:bookmarkStart w:id="105" w:name="sub_38000"/>
      <w: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7750C3" w:rsidRDefault="007750C3">
      <w:bookmarkStart w:id="106" w:name="sub_39000"/>
      <w:bookmarkEnd w:id="105"/>
      <w: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7750C3" w:rsidRDefault="007750C3">
      <w:bookmarkStart w:id="107" w:name="sub_40000"/>
      <w:bookmarkEnd w:id="106"/>
      <w: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7750C3" w:rsidRDefault="007750C3">
      <w:bookmarkStart w:id="108" w:name="sub_41000"/>
      <w:bookmarkEnd w:id="107"/>
      <w: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7750C3" w:rsidRDefault="007750C3">
      <w:bookmarkStart w:id="109" w:name="sub_1907"/>
      <w:bookmarkEnd w:id="108"/>
      <w:r>
        <w:t xml:space="preserve"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</w:t>
      </w:r>
      <w:hyperlink r:id="rId44" w:history="1">
        <w:r>
          <w:rPr>
            <w:rStyle w:val="a4"/>
            <w:rFonts w:cs="Arial"/>
          </w:rPr>
          <w:t>коммерческую тайну</w:t>
        </w:r>
      </w:hyperlink>
      <w:r>
        <w:t>.</w:t>
      </w:r>
    </w:p>
    <w:p w:rsidR="007750C3" w:rsidRDefault="007750C3">
      <w:bookmarkStart w:id="110" w:name="sub_1908"/>
      <w:bookmarkEnd w:id="109"/>
      <w:r>
        <w:t>8. Налоговые органы осуществляют контроль за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bookmarkEnd w:id="110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19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afa"/>
        <w:rPr>
          <w:color w:val="000000"/>
          <w:sz w:val="16"/>
          <w:szCs w:val="16"/>
        </w:rPr>
      </w:pPr>
      <w:bookmarkStart w:id="111" w:name="sub_2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7750C3" w:rsidRDefault="007750C3">
      <w:pPr>
        <w:pStyle w:val="afb"/>
      </w:pPr>
      <w:r>
        <w:fldChar w:fldCharType="begin"/>
      </w:r>
      <w:r>
        <w:instrText>HYPERLINK "http://ivo.garant.ru/document?id=12026136&amp;sub=2014"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марта 2002 г. N 31-ФЗ в статью 20 настоящего Федерального закона внесены изменения, </w:t>
      </w:r>
      <w:hyperlink r:id="rId45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июля 2002 г.</w:t>
      </w:r>
    </w:p>
    <w:p w:rsidR="007750C3" w:rsidRDefault="007750C3">
      <w:pPr>
        <w:pStyle w:val="afb"/>
      </w:pPr>
      <w:hyperlink r:id="rId46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7750C3" w:rsidRDefault="007750C3">
      <w:pPr>
        <w:pStyle w:val="af5"/>
      </w:pPr>
      <w:r>
        <w:rPr>
          <w:rStyle w:val="a3"/>
          <w:bCs/>
        </w:rPr>
        <w:t>Статья 20.</w:t>
      </w:r>
      <w:r>
        <w:t xml:space="preserve"> Ответственность благотворительной организации</w:t>
      </w:r>
    </w:p>
    <w:p w:rsidR="007750C3" w:rsidRDefault="007750C3">
      <w:bookmarkStart w:id="112" w:name="sub_42000"/>
      <w: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7750C3" w:rsidRDefault="007750C3">
      <w:bookmarkStart w:id="113" w:name="sub_2002"/>
      <w:bookmarkEnd w:id="112"/>
      <w:r>
        <w:t xml:space="preserve">2. В случае совершения благотворительной организацией действий, </w:t>
      </w:r>
      <w:r>
        <w:lastRenderedPageBreak/>
        <w:t>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7750C3" w:rsidRDefault="007750C3">
      <w:bookmarkStart w:id="114" w:name="sub_43000"/>
      <w:bookmarkEnd w:id="113"/>
      <w:r>
        <w:t xml:space="preserve">3. В случае неоднократного предупреждения в письменной форме благотворительной организации она может быть ликвидирована в порядке, предусмотренном </w:t>
      </w:r>
      <w:hyperlink r:id="rId47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Федерации.</w:t>
      </w:r>
    </w:p>
    <w:p w:rsidR="007750C3" w:rsidRDefault="007750C3">
      <w:bookmarkStart w:id="115" w:name="sub_44000"/>
      <w:bookmarkEnd w:id="114"/>
      <w:r>
        <w:t xml:space="preserve">4. Все средства, полученные благотворительной организацией от осуществления предпринимательской деятельности в нарушение </w:t>
      </w:r>
      <w:hyperlink w:anchor="sub_12" w:history="1">
        <w:r>
          <w:rPr>
            <w:rStyle w:val="a4"/>
            <w:rFonts w:cs="Arial"/>
          </w:rPr>
          <w:t>статьи 12</w:t>
        </w:r>
      </w:hyperlink>
      <w: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7750C3" w:rsidRDefault="007750C3">
      <w:bookmarkStart w:id="116" w:name="sub_45000"/>
      <w:bookmarkEnd w:id="115"/>
      <w: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bookmarkEnd w:id="116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20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af5"/>
      </w:pPr>
      <w:bookmarkStart w:id="117" w:name="sub_21"/>
      <w:r>
        <w:rPr>
          <w:rStyle w:val="a3"/>
          <w:bCs/>
        </w:rPr>
        <w:t>Статья 21.</w:t>
      </w:r>
      <w:r>
        <w:t xml:space="preserve"> Осуществление международной благотворительной деятельности</w:t>
      </w:r>
    </w:p>
    <w:p w:rsidR="007750C3" w:rsidRDefault="007750C3">
      <w:bookmarkStart w:id="118" w:name="sub_46000"/>
      <w:bookmarkEnd w:id="117"/>
      <w: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7750C3" w:rsidRDefault="007750C3">
      <w:bookmarkStart w:id="119" w:name="sub_47000"/>
      <w:bookmarkEnd w:id="118"/>
      <w: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7750C3" w:rsidRDefault="007750C3">
      <w:bookmarkStart w:id="120" w:name="sub_48000"/>
      <w:bookmarkEnd w:id="119"/>
      <w:r>
        <w:t>3.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Федерации.</w:t>
      </w:r>
    </w:p>
    <w:p w:rsidR="007750C3" w:rsidRDefault="007750C3">
      <w:bookmarkStart w:id="121" w:name="sub_49000"/>
      <w:bookmarkEnd w:id="120"/>
      <w: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bookmarkEnd w:id="121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21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af5"/>
      </w:pPr>
      <w:bookmarkStart w:id="122" w:name="sub_22"/>
      <w:r>
        <w:rPr>
          <w:rStyle w:val="a3"/>
          <w:bCs/>
        </w:rPr>
        <w:t>Статья 22.</w:t>
      </w:r>
      <w:r>
        <w:t xml:space="preserve"> Благотворительная деятельность иностранных граждан, лиц без гражданства, иностранных и международных организаций на </w:t>
      </w:r>
      <w:r>
        <w:lastRenderedPageBreak/>
        <w:t>территории Российской Федерации</w:t>
      </w:r>
    </w:p>
    <w:bookmarkEnd w:id="122"/>
    <w:p w:rsidR="007750C3" w:rsidRDefault="007750C3">
      <w: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22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1"/>
      </w:pPr>
      <w:bookmarkStart w:id="123" w:name="sub_500"/>
      <w:r>
        <w:t>Раздел V. Заключительные положения</w:t>
      </w:r>
    </w:p>
    <w:bookmarkEnd w:id="123"/>
    <w:p w:rsidR="007750C3" w:rsidRDefault="007750C3"/>
    <w:p w:rsidR="007750C3" w:rsidRDefault="007750C3">
      <w:pPr>
        <w:pStyle w:val="af5"/>
      </w:pPr>
      <w:bookmarkStart w:id="124" w:name="sub_23"/>
      <w:r>
        <w:rPr>
          <w:rStyle w:val="a3"/>
          <w:bCs/>
        </w:rPr>
        <w:t>Статья 23.</w:t>
      </w:r>
      <w:r>
        <w:t xml:space="preserve"> О вступлении в силу настоящего Федерального закона</w:t>
      </w:r>
    </w:p>
    <w:p w:rsidR="007750C3" w:rsidRDefault="007750C3">
      <w:bookmarkStart w:id="125" w:name="sub_50000"/>
      <w:bookmarkEnd w:id="124"/>
      <w:r>
        <w:t xml:space="preserve">1. Настоящий Федеральный закон вступает в силу со </w:t>
      </w:r>
      <w:hyperlink r:id="rId48" w:history="1">
        <w:r>
          <w:rPr>
            <w:rStyle w:val="a4"/>
            <w:rFonts w:cs="Arial"/>
          </w:rPr>
          <w:t>дня его официального опубликования.</w:t>
        </w:r>
      </w:hyperlink>
    </w:p>
    <w:p w:rsidR="007750C3" w:rsidRDefault="007750C3">
      <w:bookmarkStart w:id="126" w:name="sub_51000"/>
      <w:bookmarkEnd w:id="125"/>
      <w: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7750C3" w:rsidRDefault="007750C3">
      <w:bookmarkStart w:id="127" w:name="sub_52000"/>
      <w:bookmarkEnd w:id="126"/>
      <w: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bookmarkEnd w:id="127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23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af5"/>
      </w:pPr>
      <w:bookmarkStart w:id="128" w:name="sub_24"/>
      <w:r>
        <w:rPr>
          <w:rStyle w:val="a3"/>
          <w:bCs/>
        </w:rPr>
        <w:t>Статья 24.</w:t>
      </w:r>
      <w:r>
        <w:t xml:space="preserve"> О перерегистрации благотворительных организаций, созданных до вступления в силу настоящего Федерального закона</w:t>
      </w:r>
    </w:p>
    <w:p w:rsidR="007750C3" w:rsidRDefault="007750C3">
      <w:bookmarkStart w:id="129" w:name="sub_241"/>
      <w:bookmarkEnd w:id="128"/>
      <w: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7750C3" w:rsidRDefault="007750C3">
      <w:bookmarkStart w:id="130" w:name="sub_242"/>
      <w:bookmarkEnd w:id="129"/>
      <w: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bookmarkEnd w:id="130"/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24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af5"/>
      </w:pPr>
      <w:bookmarkStart w:id="131" w:name="sub_25"/>
      <w:r>
        <w:rPr>
          <w:rStyle w:val="a3"/>
          <w:bCs/>
        </w:rPr>
        <w:t>Статья 25.</w:t>
      </w:r>
      <w:r>
        <w:t xml:space="preserve"> О приведении правовых актов в соответствие с настоящим Федеральным законом</w:t>
      </w:r>
    </w:p>
    <w:bookmarkEnd w:id="131"/>
    <w:p w:rsidR="007750C3" w:rsidRDefault="007750C3"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7750C3" w:rsidRDefault="00775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50C3" w:rsidRDefault="007750C3">
      <w:pPr>
        <w:pStyle w:val="afa"/>
      </w:pPr>
      <w:r>
        <w:t>См. комментарии к статье 25 настоящего Федерального закона</w:t>
      </w:r>
    </w:p>
    <w:p w:rsidR="007750C3" w:rsidRDefault="007750C3">
      <w:pPr>
        <w:pStyle w:val="afa"/>
      </w:pPr>
    </w:p>
    <w:p w:rsidR="007750C3" w:rsidRDefault="007750C3">
      <w:pPr>
        <w:pStyle w:val="afff2"/>
      </w:pPr>
      <w:r>
        <w:lastRenderedPageBreak/>
        <w:t>Президент</w:t>
      </w:r>
    </w:p>
    <w:tbl>
      <w:tblPr>
        <w:tblW w:w="0" w:type="auto"/>
        <w:tblInd w:w="108" w:type="dxa"/>
        <w:tblLook w:val="0000"/>
      </w:tblPr>
      <w:tblGrid>
        <w:gridCol w:w="6866"/>
        <w:gridCol w:w="3433"/>
      </w:tblGrid>
      <w:tr w:rsidR="007750C3" w:rsidRPr="00430B51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C3" w:rsidRPr="00430B51" w:rsidRDefault="007750C3">
            <w:pPr>
              <w:pStyle w:val="afff2"/>
              <w:rPr>
                <w:rFonts w:eastAsiaTheme="minorEastAsia"/>
              </w:rPr>
            </w:pPr>
            <w:r w:rsidRPr="00430B51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C3" w:rsidRPr="00430B51" w:rsidRDefault="007750C3">
            <w:pPr>
              <w:pStyle w:val="aff9"/>
              <w:jc w:val="right"/>
              <w:rPr>
                <w:rFonts w:eastAsiaTheme="minorEastAsia"/>
              </w:rPr>
            </w:pPr>
            <w:r w:rsidRPr="00430B51">
              <w:rPr>
                <w:rFonts w:eastAsiaTheme="minorEastAsia"/>
              </w:rPr>
              <w:t>Б.Ельцин</w:t>
            </w:r>
          </w:p>
        </w:tc>
      </w:tr>
    </w:tbl>
    <w:p w:rsidR="007750C3" w:rsidRDefault="007750C3"/>
    <w:p w:rsidR="007750C3" w:rsidRDefault="007750C3">
      <w:pPr>
        <w:pStyle w:val="afff2"/>
      </w:pPr>
      <w:r>
        <w:t>Москва, Кремль</w:t>
      </w:r>
    </w:p>
    <w:p w:rsidR="007750C3" w:rsidRDefault="007750C3">
      <w:pPr>
        <w:pStyle w:val="afff2"/>
      </w:pPr>
      <w:r>
        <w:t>11 августа 1995 года</w:t>
      </w:r>
    </w:p>
    <w:p w:rsidR="007750C3" w:rsidRDefault="007750C3">
      <w:pPr>
        <w:pStyle w:val="afff2"/>
      </w:pPr>
      <w:r>
        <w:t>N 135-ФЗ</w:t>
      </w:r>
    </w:p>
    <w:p w:rsidR="007750C3" w:rsidRDefault="007750C3"/>
    <w:p w:rsidR="007750C3" w:rsidRDefault="007750C3"/>
    <w:sectPr w:rsidR="007750C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986"/>
    <w:rsid w:val="000F5B26"/>
    <w:rsid w:val="00430B51"/>
    <w:rsid w:val="00570986"/>
    <w:rsid w:val="0077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151313&amp;sub=0" TargetMode="External"/><Relationship Id="rId18" Type="http://schemas.openxmlformats.org/officeDocument/2006/relationships/hyperlink" Target="http://ivo.garant.ru/document?id=12051312&amp;sub=201" TargetMode="External"/><Relationship Id="rId26" Type="http://schemas.openxmlformats.org/officeDocument/2006/relationships/hyperlink" Target="http://ivo.garant.ru/document?id=12023875&amp;sub=0" TargetMode="External"/><Relationship Id="rId39" Type="http://schemas.openxmlformats.org/officeDocument/2006/relationships/hyperlink" Target="http://ivo.garant.ru/document?id=3900510&amp;sub=1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0064072&amp;sub=110463" TargetMode="External"/><Relationship Id="rId34" Type="http://schemas.openxmlformats.org/officeDocument/2006/relationships/hyperlink" Target="http://ivo.garant.ru/document?id=12036676&amp;sub=156000029" TargetMode="External"/><Relationship Id="rId42" Type="http://schemas.openxmlformats.org/officeDocument/2006/relationships/hyperlink" Target="http://ivo.garant.ru/document?id=70003036&amp;sub=0" TargetMode="External"/><Relationship Id="rId47" Type="http://schemas.openxmlformats.org/officeDocument/2006/relationships/hyperlink" Target="http://ivo.garant.ru/document?id=10064072&amp;sub=6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ivo.garant.ru/document?id=12151313&amp;sub=0" TargetMode="External"/><Relationship Id="rId12" Type="http://schemas.openxmlformats.org/officeDocument/2006/relationships/hyperlink" Target="http://ivo.garant.ru/document?id=12051313&amp;sub=51" TargetMode="External"/><Relationship Id="rId17" Type="http://schemas.openxmlformats.org/officeDocument/2006/relationships/hyperlink" Target="http://ivo.garant.ru/document?id=10005879&amp;sub=0" TargetMode="External"/><Relationship Id="rId25" Type="http://schemas.openxmlformats.org/officeDocument/2006/relationships/hyperlink" Target="http://ivo.garant.ru/document?id=3860621&amp;sub=9" TargetMode="External"/><Relationship Id="rId33" Type="http://schemas.openxmlformats.org/officeDocument/2006/relationships/hyperlink" Target="http://ivo.garant.ru/document?id=3900510&amp;sub=18032" TargetMode="External"/><Relationship Id="rId38" Type="http://schemas.openxmlformats.org/officeDocument/2006/relationships/hyperlink" Target="http://ivo.garant.ru/document?id=12036676&amp;sub=156000029" TargetMode="External"/><Relationship Id="rId46" Type="http://schemas.openxmlformats.org/officeDocument/2006/relationships/hyperlink" Target="http://ivo.garant.ru/document?id=3860621&amp;sub=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0064072&amp;sub=0" TargetMode="External"/><Relationship Id="rId20" Type="http://schemas.openxmlformats.org/officeDocument/2006/relationships/hyperlink" Target="http://ivo.garant.ru/document?id=5659130&amp;sub=5" TargetMode="External"/><Relationship Id="rId29" Type="http://schemas.openxmlformats.org/officeDocument/2006/relationships/hyperlink" Target="http://ivo.garant.ru/document?id=10064072&amp;sub=61" TargetMode="External"/><Relationship Id="rId41" Type="http://schemas.openxmlformats.org/officeDocument/2006/relationships/hyperlink" Target="http://ivo.garant.ru/document?id=3860621&amp;sub=19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51313&amp;sub=51" TargetMode="External"/><Relationship Id="rId11" Type="http://schemas.openxmlformats.org/officeDocument/2006/relationships/hyperlink" Target="http://ivo.garant.ru/document?id=57646353&amp;sub=1000" TargetMode="External"/><Relationship Id="rId24" Type="http://schemas.openxmlformats.org/officeDocument/2006/relationships/hyperlink" Target="http://ivo.garant.ru/document?id=12026136&amp;sub=3" TargetMode="External"/><Relationship Id="rId32" Type="http://schemas.openxmlformats.org/officeDocument/2006/relationships/hyperlink" Target="http://ivo.garant.ru/document?id=12036676&amp;sub=156000029" TargetMode="External"/><Relationship Id="rId37" Type="http://schemas.openxmlformats.org/officeDocument/2006/relationships/hyperlink" Target="http://ivo.garant.ru/document?id=3900510&amp;sub=185" TargetMode="External"/><Relationship Id="rId40" Type="http://schemas.openxmlformats.org/officeDocument/2006/relationships/hyperlink" Target="http://ivo.garant.ru/document?id=12026136&amp;sub=3" TargetMode="External"/><Relationship Id="rId45" Type="http://schemas.openxmlformats.org/officeDocument/2006/relationships/hyperlink" Target="http://ivo.garant.ru/document?id=12026136&amp;sub=3" TargetMode="External"/><Relationship Id="rId5" Type="http://schemas.openxmlformats.org/officeDocument/2006/relationships/hyperlink" Target="http://ivo.garant.ru/document?id=70681538&amp;sub=0" TargetMode="External"/><Relationship Id="rId15" Type="http://schemas.openxmlformats.org/officeDocument/2006/relationships/hyperlink" Target="http://ivo.garant.ru/document?id=10003000&amp;sub=39" TargetMode="External"/><Relationship Id="rId23" Type="http://schemas.openxmlformats.org/officeDocument/2006/relationships/hyperlink" Target="http://ivo.garant.ru/document?id=10064072&amp;sub=12321" TargetMode="External"/><Relationship Id="rId28" Type="http://schemas.openxmlformats.org/officeDocument/2006/relationships/hyperlink" Target="http://ivo.garant.ru/document?id=10064072&amp;sub=57" TargetMode="External"/><Relationship Id="rId36" Type="http://schemas.openxmlformats.org/officeDocument/2006/relationships/hyperlink" Target="http://ivo.garant.ru/document?id=12036676&amp;sub=15600002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vo.garant.ru/document?id=57762833&amp;sub=1111" TargetMode="External"/><Relationship Id="rId19" Type="http://schemas.openxmlformats.org/officeDocument/2006/relationships/hyperlink" Target="http://ivo.garant.ru/document?id=12051312&amp;sub=203" TargetMode="External"/><Relationship Id="rId31" Type="http://schemas.openxmlformats.org/officeDocument/2006/relationships/hyperlink" Target="http://ivo.garant.ru/document?id=3900510&amp;sub=150008" TargetMode="External"/><Relationship Id="rId44" Type="http://schemas.openxmlformats.org/officeDocument/2006/relationships/hyperlink" Target="http://ivo.garant.ru/document?id=12036454&amp;sub=301" TargetMode="External"/><Relationship Id="rId4" Type="http://schemas.openxmlformats.org/officeDocument/2006/relationships/hyperlink" Target="http://ivo.garant.ru/document?id=4232&amp;sub=0" TargetMode="External"/><Relationship Id="rId9" Type="http://schemas.openxmlformats.org/officeDocument/2006/relationships/hyperlink" Target="http://ivo.garant.ru/document?id=12051312&amp;sub=0" TargetMode="External"/><Relationship Id="rId14" Type="http://schemas.openxmlformats.org/officeDocument/2006/relationships/hyperlink" Target="http://ivo.garant.ru/document?id=5122825&amp;sub=3" TargetMode="External"/><Relationship Id="rId22" Type="http://schemas.openxmlformats.org/officeDocument/2006/relationships/hyperlink" Target="http://ivo.garant.ru/document?id=10064072&amp;sub=123175" TargetMode="External"/><Relationship Id="rId27" Type="http://schemas.openxmlformats.org/officeDocument/2006/relationships/hyperlink" Target="http://ivo.garant.ru/document?id=3860620&amp;sub=11" TargetMode="External"/><Relationship Id="rId30" Type="http://schemas.openxmlformats.org/officeDocument/2006/relationships/hyperlink" Target="http://ivo.garant.ru/document?id=12036676&amp;sub=156000029" TargetMode="External"/><Relationship Id="rId35" Type="http://schemas.openxmlformats.org/officeDocument/2006/relationships/hyperlink" Target="http://ivo.garant.ru/document?id=3900510&amp;sub=35000" TargetMode="External"/><Relationship Id="rId43" Type="http://schemas.openxmlformats.org/officeDocument/2006/relationships/hyperlink" Target="http://ivo.garant.ru/document?id=70030708&amp;sub=157" TargetMode="External"/><Relationship Id="rId48" Type="http://schemas.openxmlformats.org/officeDocument/2006/relationships/hyperlink" Target="http://ivo.garant.ru/document?id=104232&amp;sub=0" TargetMode="External"/><Relationship Id="rId8" Type="http://schemas.openxmlformats.org/officeDocument/2006/relationships/hyperlink" Target="http://ivo.garant.ru/document?id=5122825&amp;sub=1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5404</Words>
  <Characters>30805</Characters>
  <Application>Microsoft Office Word</Application>
  <DocSecurity>0</DocSecurity>
  <Lines>256</Lines>
  <Paragraphs>72</Paragraphs>
  <ScaleCrop>false</ScaleCrop>
  <Company>НПП "Гарант-Сервис"</Company>
  <LinksUpToDate>false</LinksUpToDate>
  <CharactersWithSpaces>36137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2017-09-29T08:26:00Z</dcterms:created>
  <dcterms:modified xsi:type="dcterms:W3CDTF">2017-09-29T08:26:00Z</dcterms:modified>
</cp:coreProperties>
</file>