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246" w:rsidRPr="00F25246" w:rsidRDefault="00F25246" w:rsidP="00026BEA">
      <w:pPr>
        <w:shd w:val="clear" w:color="auto" w:fill="C0D8D4"/>
        <w:jc w:val="center"/>
        <w:rPr>
          <w:rFonts w:ascii="Times New Roman" w:hAnsi="Times New Roman" w:cs="Times New Roman"/>
          <w:b/>
          <w:sz w:val="32"/>
        </w:rPr>
      </w:pPr>
      <w:r w:rsidRPr="00F25246">
        <w:rPr>
          <w:rFonts w:ascii="Times New Roman" w:hAnsi="Times New Roman" w:cs="Times New Roman"/>
          <w:b/>
          <w:sz w:val="32"/>
        </w:rPr>
        <w:t>Консультация для родителей</w:t>
      </w:r>
    </w:p>
    <w:p w:rsidR="00F25246" w:rsidRPr="00F25246" w:rsidRDefault="00F25246" w:rsidP="00026BEA">
      <w:pPr>
        <w:shd w:val="clear" w:color="auto" w:fill="C0D8D4"/>
        <w:jc w:val="center"/>
        <w:rPr>
          <w:rFonts w:ascii="Times New Roman" w:hAnsi="Times New Roman" w:cs="Times New Roman"/>
          <w:b/>
          <w:sz w:val="32"/>
        </w:rPr>
      </w:pPr>
      <w:r w:rsidRPr="00F25246">
        <w:rPr>
          <w:rFonts w:ascii="Times New Roman" w:hAnsi="Times New Roman" w:cs="Times New Roman"/>
          <w:b/>
          <w:sz w:val="32"/>
        </w:rPr>
        <w:t>«Азбука общения с ребенком»</w:t>
      </w:r>
    </w:p>
    <w:p w:rsidR="00F25246" w:rsidRPr="00F25246" w:rsidRDefault="00F25246" w:rsidP="00026BEA">
      <w:pPr>
        <w:shd w:val="clear" w:color="auto" w:fill="C0D8D4"/>
        <w:ind w:firstLine="709"/>
        <w:jc w:val="both"/>
        <w:rPr>
          <w:rFonts w:ascii="Times New Roman" w:hAnsi="Times New Roman" w:cs="Times New Roman"/>
          <w:sz w:val="28"/>
        </w:rPr>
      </w:pPr>
      <w:r w:rsidRPr="00F25246">
        <w:rPr>
          <w:rFonts w:ascii="Times New Roman" w:hAnsi="Times New Roman" w:cs="Times New Roman"/>
          <w:sz w:val="28"/>
        </w:rPr>
        <w:t>Очень не многие из нас умеют по-настоящему хорошо слушать других людей, быть восприимчивыми к нюансам в их поведении. Требуется определённое умение и известные усилия, чтобы сочетать общение с внимательным наблюдением и слушанием. Не меньшее значение имеют способности слушать и понимать самого себя, то есть осознавать свои чувства и действия в различные моменты общения с другими.</w:t>
      </w:r>
    </w:p>
    <w:p w:rsidR="00F25246" w:rsidRPr="00F25246" w:rsidRDefault="00F25246" w:rsidP="00026BEA">
      <w:pPr>
        <w:shd w:val="clear" w:color="auto" w:fill="C0D8D4"/>
        <w:ind w:firstLine="709"/>
        <w:jc w:val="both"/>
        <w:rPr>
          <w:rFonts w:ascii="Times New Roman" w:hAnsi="Times New Roman" w:cs="Times New Roman"/>
          <w:sz w:val="28"/>
        </w:rPr>
      </w:pPr>
      <w:r w:rsidRPr="00F25246">
        <w:rPr>
          <w:rFonts w:ascii="Times New Roman" w:hAnsi="Times New Roman" w:cs="Times New Roman"/>
          <w:sz w:val="28"/>
        </w:rPr>
        <w:t>Дети требуют не внимания – опеки, а внимания – интереса, который им можете дать только Вы – их родители. В дошкольном возрасте ребёнок лишь нащупывает характерные для него способы отношений с окружающими, у него вырабатывается личностный стиль и появляется представление о самом себе.</w:t>
      </w:r>
    </w:p>
    <w:p w:rsidR="00026BEA" w:rsidRDefault="00026BEA" w:rsidP="00026BEA">
      <w:pPr>
        <w:shd w:val="clear" w:color="auto" w:fill="C0D8D4"/>
        <w:jc w:val="both"/>
        <w:rPr>
          <w:rFonts w:ascii="Times New Roman" w:hAnsi="Times New Roman" w:cs="Times New Roman"/>
          <w:sz w:val="28"/>
        </w:rPr>
      </w:pPr>
      <w:r w:rsidRPr="00026BE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B61598C" wp14:editId="70B534C9">
            <wp:extent cx="5591175" cy="3114675"/>
            <wp:effectExtent l="190500" t="190500" r="200025" b="200025"/>
            <wp:docPr id="3" name="Рисунок 3" descr="https://1.bp.blogspot.com/-7YAxH4K3MNM/X4FhY05WRXI/AAAAAAAAS0k/WNB4DZbu_30ZpAHpWwcW3_MWGekR4P9UwCLcBGAsYHQ/w1200-h630-p-k-no-nu/scale_1200%2B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7YAxH4K3MNM/X4FhY05WRXI/AAAAAAAAS0k/WNB4DZbu_30ZpAHpWwcW3_MWGekR4P9UwCLcBGAsYHQ/w1200-h630-p-k-no-nu/scale_1200%2B%25281%2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1" r="2546"/>
                    <a:stretch/>
                  </pic:blipFill>
                  <pic:spPr bwMode="auto">
                    <a:xfrm>
                      <a:off x="0" y="0"/>
                      <a:ext cx="5598442" cy="3118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246" w:rsidRPr="00F25246" w:rsidRDefault="00F25246" w:rsidP="00026BEA">
      <w:pPr>
        <w:shd w:val="clear" w:color="auto" w:fill="C0D8D4"/>
        <w:ind w:firstLine="709"/>
        <w:jc w:val="both"/>
        <w:rPr>
          <w:rFonts w:ascii="Times New Roman" w:hAnsi="Times New Roman" w:cs="Times New Roman"/>
          <w:sz w:val="28"/>
        </w:rPr>
      </w:pPr>
      <w:r w:rsidRPr="00F25246">
        <w:rPr>
          <w:rFonts w:ascii="Times New Roman" w:hAnsi="Times New Roman" w:cs="Times New Roman"/>
          <w:sz w:val="28"/>
        </w:rPr>
        <w:t>Родители должны обеспечить своему ребёнку наиболее благоприятные условия для его реализации в этом направлении, а также  для того,  чтобы не упустить возможности ориентировать ребёнка на максимальное раскрытие его внутреннего потенциала, а для этого надо помнить следующее:</w:t>
      </w:r>
    </w:p>
    <w:p w:rsidR="00F25246" w:rsidRPr="00F25246" w:rsidRDefault="00F25246" w:rsidP="00026BEA">
      <w:pPr>
        <w:shd w:val="clear" w:color="auto" w:fill="C0D8D4"/>
        <w:jc w:val="both"/>
        <w:rPr>
          <w:rFonts w:ascii="Times New Roman" w:hAnsi="Times New Roman" w:cs="Times New Roman"/>
          <w:sz w:val="28"/>
        </w:rPr>
      </w:pPr>
      <w:r w:rsidRPr="00F25246">
        <w:rPr>
          <w:rFonts w:ascii="Times New Roman" w:hAnsi="Times New Roman" w:cs="Times New Roman"/>
          <w:sz w:val="28"/>
        </w:rPr>
        <w:t>1.</w:t>
      </w:r>
      <w:r w:rsidRPr="00F25246">
        <w:rPr>
          <w:rFonts w:ascii="Times New Roman" w:hAnsi="Times New Roman" w:cs="Times New Roman"/>
          <w:sz w:val="28"/>
        </w:rPr>
        <w:tab/>
        <w:t xml:space="preserve">для ребёнка Вы являетесь образцом речи, поскольку дети </w:t>
      </w:r>
      <w:proofErr w:type="gramStart"/>
      <w:r w:rsidRPr="00F25246">
        <w:rPr>
          <w:rFonts w:ascii="Times New Roman" w:hAnsi="Times New Roman" w:cs="Times New Roman"/>
          <w:sz w:val="28"/>
        </w:rPr>
        <w:t>учатся речевому общению подражая</w:t>
      </w:r>
      <w:proofErr w:type="gramEnd"/>
      <w:r w:rsidRPr="00F25246">
        <w:rPr>
          <w:rFonts w:ascii="Times New Roman" w:hAnsi="Times New Roman" w:cs="Times New Roman"/>
          <w:sz w:val="28"/>
        </w:rPr>
        <w:t xml:space="preserve">, слушая, наблюдая за Вами. Ваш ребёнок будет </w:t>
      </w:r>
      <w:r w:rsidRPr="00F25246">
        <w:rPr>
          <w:rFonts w:ascii="Times New Roman" w:hAnsi="Times New Roman" w:cs="Times New Roman"/>
          <w:sz w:val="28"/>
        </w:rPr>
        <w:lastRenderedPageBreak/>
        <w:t>говорить так, как его домашние. Вам, наверное, приходилось слышать: «да, он разговаривает точь-в-точь, как его отец или мать!»</w:t>
      </w:r>
    </w:p>
    <w:p w:rsidR="00F25246" w:rsidRPr="00F25246" w:rsidRDefault="00F25246" w:rsidP="00026BEA">
      <w:pPr>
        <w:shd w:val="clear" w:color="auto" w:fill="C0D8D4"/>
        <w:jc w:val="both"/>
        <w:rPr>
          <w:rFonts w:ascii="Times New Roman" w:hAnsi="Times New Roman" w:cs="Times New Roman"/>
          <w:sz w:val="28"/>
        </w:rPr>
      </w:pPr>
      <w:r w:rsidRPr="00F25246">
        <w:rPr>
          <w:rFonts w:ascii="Times New Roman" w:hAnsi="Times New Roman" w:cs="Times New Roman"/>
          <w:sz w:val="28"/>
        </w:rPr>
        <w:t>2.</w:t>
      </w:r>
      <w:r w:rsidRPr="00F25246">
        <w:rPr>
          <w:rFonts w:ascii="Times New Roman" w:hAnsi="Times New Roman" w:cs="Times New Roman"/>
          <w:sz w:val="28"/>
        </w:rPr>
        <w:tab/>
        <w:t>ребёнок постоянно изучает то, что он наблюдает, и понимает гораздо чаще, чем может сказать.</w:t>
      </w:r>
    </w:p>
    <w:p w:rsidR="00F25246" w:rsidRPr="00F25246" w:rsidRDefault="00F25246" w:rsidP="00026BEA">
      <w:pPr>
        <w:shd w:val="clear" w:color="auto" w:fill="C0D8D4"/>
        <w:jc w:val="both"/>
        <w:rPr>
          <w:rFonts w:ascii="Times New Roman" w:hAnsi="Times New Roman" w:cs="Times New Roman"/>
          <w:sz w:val="28"/>
        </w:rPr>
      </w:pPr>
      <w:r w:rsidRPr="00F25246">
        <w:rPr>
          <w:rFonts w:ascii="Times New Roman" w:hAnsi="Times New Roman" w:cs="Times New Roman"/>
          <w:sz w:val="28"/>
        </w:rPr>
        <w:t>3.</w:t>
      </w:r>
      <w:r w:rsidRPr="00F25246">
        <w:rPr>
          <w:rFonts w:ascii="Times New Roman" w:hAnsi="Times New Roman" w:cs="Times New Roman"/>
          <w:sz w:val="28"/>
        </w:rPr>
        <w:tab/>
        <w:t>речь ребёнка успешнее всего развивается в атмосфере спокойствия, безопасности и любви, когда взрослые слушают его, общаются  с ним, разговаривают,  направляют внимание, читают ему.</w:t>
      </w:r>
    </w:p>
    <w:p w:rsidR="00F25246" w:rsidRPr="00F25246" w:rsidRDefault="00F25246" w:rsidP="00026BEA">
      <w:pPr>
        <w:shd w:val="clear" w:color="auto" w:fill="C0D8D4"/>
        <w:jc w:val="both"/>
        <w:rPr>
          <w:rFonts w:ascii="Times New Roman" w:hAnsi="Times New Roman" w:cs="Times New Roman"/>
          <w:sz w:val="28"/>
        </w:rPr>
      </w:pPr>
      <w:r w:rsidRPr="00F25246">
        <w:rPr>
          <w:rFonts w:ascii="Times New Roman" w:hAnsi="Times New Roman" w:cs="Times New Roman"/>
          <w:sz w:val="28"/>
        </w:rPr>
        <w:t>4.</w:t>
      </w:r>
      <w:r w:rsidRPr="00F25246">
        <w:rPr>
          <w:rFonts w:ascii="Times New Roman" w:hAnsi="Times New Roman" w:cs="Times New Roman"/>
          <w:sz w:val="28"/>
        </w:rPr>
        <w:tab/>
        <w:t>Вам принадлежит исключительно активная роль в обучении Вашего малыша умению думать и говорить.</w:t>
      </w:r>
    </w:p>
    <w:p w:rsidR="00C62917" w:rsidRDefault="00C62917" w:rsidP="00026BEA">
      <w:pPr>
        <w:shd w:val="clear" w:color="auto" w:fill="C0D8D4"/>
        <w:jc w:val="both"/>
        <w:rPr>
          <w:rFonts w:ascii="Times New Roman" w:hAnsi="Times New Roman" w:cs="Times New Roman"/>
          <w:sz w:val="28"/>
        </w:rPr>
      </w:pPr>
      <w:r w:rsidRPr="00C6291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C116F91" wp14:editId="63F1E1BE">
            <wp:extent cx="5940425" cy="3341489"/>
            <wp:effectExtent l="0" t="0" r="0" b="0"/>
            <wp:docPr id="4" name="Рисунок 4" descr="https://i.ytimg.com/vi/BdTPNLJwYq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BdTPNLJwYqE/maxresdefaul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10000" r="90000">
                                  <a14:foregroundMark x1="70156" y1="8611" x2="75000" y2="82361"/>
                                  <a14:foregroundMark x1="77578" y1="81528" x2="75313" y2="95417"/>
                                  <a14:foregroundMark x1="70547" y1="92639" x2="73594" y2="87778"/>
                                  <a14:foregroundMark x1="73906" y1="88611" x2="73203" y2="82639"/>
                                  <a14:foregroundMark x1="73359" y1="94861" x2="74688" y2="95694"/>
                                  <a14:foregroundMark x1="79141" y1="89444" x2="78047" y2="82083"/>
                                  <a14:foregroundMark x1="76406" y1="31944" x2="67656" y2="336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246" w:rsidRPr="00F25246" w:rsidRDefault="00F25246" w:rsidP="00026BEA">
      <w:pPr>
        <w:shd w:val="clear" w:color="auto" w:fill="C0D8D4"/>
        <w:jc w:val="both"/>
        <w:rPr>
          <w:rFonts w:ascii="Times New Roman" w:hAnsi="Times New Roman" w:cs="Times New Roman"/>
          <w:sz w:val="28"/>
        </w:rPr>
      </w:pPr>
      <w:r w:rsidRPr="00F25246">
        <w:rPr>
          <w:rFonts w:ascii="Times New Roman" w:hAnsi="Times New Roman" w:cs="Times New Roman"/>
          <w:sz w:val="28"/>
        </w:rPr>
        <w:t>5.</w:t>
      </w:r>
      <w:r w:rsidRPr="00F25246">
        <w:rPr>
          <w:rFonts w:ascii="Times New Roman" w:hAnsi="Times New Roman" w:cs="Times New Roman"/>
          <w:sz w:val="28"/>
        </w:rPr>
        <w:tab/>
        <w:t>нужно обеспечить ребёнку широкие возможности для использования всех пяти органов чувств: видеть, слышать, трогать руками, пробовать на вкус, чувствовать различные элементы окружающего мира. Это позволит ему больше узнать о доме и местах, удалённых от него.</w:t>
      </w:r>
    </w:p>
    <w:p w:rsidR="00F25246" w:rsidRPr="00F25246" w:rsidRDefault="00F25246" w:rsidP="00026BEA">
      <w:pPr>
        <w:shd w:val="clear" w:color="auto" w:fill="C0D8D4"/>
        <w:jc w:val="both"/>
        <w:rPr>
          <w:rFonts w:ascii="Times New Roman" w:hAnsi="Times New Roman" w:cs="Times New Roman"/>
          <w:sz w:val="28"/>
        </w:rPr>
      </w:pPr>
      <w:r w:rsidRPr="00F25246">
        <w:rPr>
          <w:rFonts w:ascii="Times New Roman" w:hAnsi="Times New Roman" w:cs="Times New Roman"/>
          <w:sz w:val="28"/>
        </w:rPr>
        <w:t>6.</w:t>
      </w:r>
      <w:r w:rsidRPr="00F25246">
        <w:rPr>
          <w:rFonts w:ascii="Times New Roman" w:hAnsi="Times New Roman" w:cs="Times New Roman"/>
          <w:sz w:val="28"/>
        </w:rPr>
        <w:tab/>
        <w:t>следует уделять ребёнку больше времени, так как в раннем детстве влияние семьи на речевое развитие ребёнка является решающим.</w:t>
      </w:r>
    </w:p>
    <w:p w:rsidR="00F25246" w:rsidRPr="00F25246" w:rsidRDefault="00F25246" w:rsidP="00026BEA">
      <w:pPr>
        <w:shd w:val="clear" w:color="auto" w:fill="C0D8D4"/>
        <w:jc w:val="both"/>
        <w:rPr>
          <w:rFonts w:ascii="Times New Roman" w:hAnsi="Times New Roman" w:cs="Times New Roman"/>
          <w:sz w:val="28"/>
        </w:rPr>
      </w:pPr>
      <w:r w:rsidRPr="00F25246">
        <w:rPr>
          <w:rFonts w:ascii="Times New Roman" w:hAnsi="Times New Roman" w:cs="Times New Roman"/>
          <w:sz w:val="28"/>
        </w:rPr>
        <w:t>7.</w:t>
      </w:r>
      <w:r w:rsidRPr="00F25246">
        <w:rPr>
          <w:rFonts w:ascii="Times New Roman" w:hAnsi="Times New Roman" w:cs="Times New Roman"/>
          <w:sz w:val="28"/>
        </w:rPr>
        <w:tab/>
        <w:t>по возможности нужно присоединиться к ребёнку, когда он смотрит телевизор и стараться узнать, что его интересует, обсуждать увиденное.</w:t>
      </w:r>
    </w:p>
    <w:p w:rsidR="00F25246" w:rsidRPr="00F25246" w:rsidRDefault="00F25246" w:rsidP="00026BEA">
      <w:pPr>
        <w:shd w:val="clear" w:color="auto" w:fill="C0D8D4"/>
        <w:jc w:val="both"/>
        <w:rPr>
          <w:rFonts w:ascii="Times New Roman" w:hAnsi="Times New Roman" w:cs="Times New Roman"/>
          <w:sz w:val="28"/>
        </w:rPr>
      </w:pPr>
      <w:r w:rsidRPr="00F25246">
        <w:rPr>
          <w:rFonts w:ascii="Times New Roman" w:hAnsi="Times New Roman" w:cs="Times New Roman"/>
          <w:sz w:val="28"/>
        </w:rPr>
        <w:t>8.</w:t>
      </w:r>
      <w:r w:rsidRPr="00F25246">
        <w:rPr>
          <w:rFonts w:ascii="Times New Roman" w:hAnsi="Times New Roman" w:cs="Times New Roman"/>
          <w:sz w:val="28"/>
        </w:rPr>
        <w:tab/>
        <w:t>у каждого ребёнка свой темперамент, свои потребности, интересы, симпатии и антипатии. Очень важно уважать его неповторимость, ставить для себя и для ребёнка реальные цели.</w:t>
      </w:r>
    </w:p>
    <w:p w:rsidR="00C62917" w:rsidRDefault="00C62917" w:rsidP="00C62917">
      <w:pPr>
        <w:shd w:val="clear" w:color="auto" w:fill="C0D8D4"/>
        <w:jc w:val="center"/>
        <w:rPr>
          <w:rFonts w:ascii="Times New Roman" w:hAnsi="Times New Roman" w:cs="Times New Roman"/>
          <w:sz w:val="28"/>
        </w:rPr>
      </w:pPr>
      <w:r w:rsidRPr="00C6291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DB4D5B7" wp14:editId="2D77B808">
            <wp:extent cx="4787746" cy="3589409"/>
            <wp:effectExtent l="0" t="0" r="0" b="0"/>
            <wp:docPr id="5" name="Рисунок 5" descr="https://ds05.infourok.ru/uploads/ex/07a8/000dea57-52d7b25f/hello_html_m67229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7a8/000dea57-52d7b25f/hello_html_m6722954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9942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613" cy="359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917" w:rsidRDefault="00C62917" w:rsidP="00C62917">
      <w:pPr>
        <w:shd w:val="clear" w:color="auto" w:fill="C0D8D4"/>
        <w:jc w:val="center"/>
        <w:rPr>
          <w:rFonts w:ascii="Times New Roman" w:hAnsi="Times New Roman" w:cs="Times New Roman"/>
          <w:sz w:val="28"/>
        </w:rPr>
      </w:pPr>
    </w:p>
    <w:p w:rsidR="00F25246" w:rsidRPr="00F25246" w:rsidRDefault="00F25246" w:rsidP="00C62917">
      <w:pPr>
        <w:shd w:val="clear" w:color="auto" w:fill="C0D8D4"/>
        <w:jc w:val="center"/>
        <w:rPr>
          <w:rFonts w:ascii="Times New Roman" w:hAnsi="Times New Roman" w:cs="Times New Roman"/>
          <w:sz w:val="28"/>
        </w:rPr>
      </w:pPr>
      <w:r w:rsidRPr="00F25246">
        <w:rPr>
          <w:rFonts w:ascii="Times New Roman" w:hAnsi="Times New Roman" w:cs="Times New Roman"/>
          <w:sz w:val="28"/>
        </w:rPr>
        <w:t>9.</w:t>
      </w:r>
      <w:r w:rsidRPr="00F25246">
        <w:rPr>
          <w:rFonts w:ascii="Times New Roman" w:hAnsi="Times New Roman" w:cs="Times New Roman"/>
          <w:sz w:val="28"/>
        </w:rPr>
        <w:tab/>
      </w:r>
      <w:r w:rsidR="00C62917" w:rsidRPr="00F25246">
        <w:rPr>
          <w:rFonts w:ascii="Times New Roman" w:hAnsi="Times New Roman" w:cs="Times New Roman"/>
          <w:sz w:val="28"/>
        </w:rPr>
        <w:t>С</w:t>
      </w:r>
      <w:r w:rsidRPr="00F25246">
        <w:rPr>
          <w:rFonts w:ascii="Times New Roman" w:hAnsi="Times New Roman" w:cs="Times New Roman"/>
          <w:sz w:val="28"/>
        </w:rPr>
        <w:t>тарайтесь, чтобы ребёнок не чувствовал недостатка в любви и разнообразии впечатлений, но не терзайтесь, если Вы не в состоянии выполнить все его желания и просьбы: родителям тоже нужно «жить».</w:t>
      </w:r>
    </w:p>
    <w:p w:rsidR="00F25246" w:rsidRPr="00F25246" w:rsidRDefault="00F25246" w:rsidP="00026BEA">
      <w:pPr>
        <w:shd w:val="clear" w:color="auto" w:fill="C0D8D4"/>
        <w:jc w:val="both"/>
        <w:rPr>
          <w:rFonts w:ascii="Times New Roman" w:hAnsi="Times New Roman" w:cs="Times New Roman"/>
          <w:sz w:val="28"/>
        </w:rPr>
      </w:pPr>
      <w:r w:rsidRPr="00F25246">
        <w:rPr>
          <w:rFonts w:ascii="Times New Roman" w:hAnsi="Times New Roman" w:cs="Times New Roman"/>
          <w:sz w:val="28"/>
        </w:rPr>
        <w:t>10.</w:t>
      </w:r>
      <w:r w:rsidRPr="00F25246">
        <w:rPr>
          <w:rFonts w:ascii="Times New Roman" w:hAnsi="Times New Roman" w:cs="Times New Roman"/>
          <w:sz w:val="28"/>
        </w:rPr>
        <w:tab/>
        <w:t>нужно помнить, что дети больше всего любят учиться, даже больше, чем есть конфеты, но учение – это игра, которую нужно прекращать, прежде чем ребёнок устанет от неё. Главное, чтобы у ребёнка  было постоянное ощущение «голода» из-за недостатка знаний.</w:t>
      </w:r>
    </w:p>
    <w:p w:rsidR="00F25246" w:rsidRPr="00F25246" w:rsidRDefault="00F25246" w:rsidP="00C62917">
      <w:pPr>
        <w:shd w:val="clear" w:color="auto" w:fill="C0D8D4"/>
        <w:ind w:firstLine="709"/>
        <w:jc w:val="both"/>
        <w:rPr>
          <w:rFonts w:ascii="Times New Roman" w:hAnsi="Times New Roman" w:cs="Times New Roman"/>
          <w:sz w:val="28"/>
        </w:rPr>
      </w:pPr>
      <w:r w:rsidRPr="00F25246">
        <w:rPr>
          <w:rFonts w:ascii="Times New Roman" w:hAnsi="Times New Roman" w:cs="Times New Roman"/>
          <w:sz w:val="28"/>
        </w:rPr>
        <w:t>В принципе, большинство родителей настроены на то, чтобы общаться с детьми, однако им порой не хватает умения. Пусть Ваш ребёнок знает, что Вы его понимаете и сочувствуете ему. Дети не любят, как и мы с Вами, когда их бранят, читают морали или критикуют, поэтому они часто «выключаются» в разговоре с родителями, а позже пропускают мимо ушей и то, что говорят педагоги.</w:t>
      </w:r>
    </w:p>
    <w:p w:rsidR="00F25246" w:rsidRPr="00F25246" w:rsidRDefault="00F25246" w:rsidP="00026BEA">
      <w:pPr>
        <w:shd w:val="clear" w:color="auto" w:fill="C0D8D4"/>
        <w:jc w:val="both"/>
        <w:rPr>
          <w:rFonts w:ascii="Times New Roman" w:hAnsi="Times New Roman" w:cs="Times New Roman"/>
          <w:sz w:val="28"/>
        </w:rPr>
      </w:pPr>
      <w:r w:rsidRPr="00F25246">
        <w:rPr>
          <w:rFonts w:ascii="Times New Roman" w:hAnsi="Times New Roman" w:cs="Times New Roman"/>
          <w:sz w:val="28"/>
        </w:rPr>
        <w:t>Процесс развития личности – это этап развития отношений между ребёнком и взрослым, в первую очередь с матерью. Её материнская любовь вызывает у малыша ответное тёплое чувство. А что может быть лучше?!</w:t>
      </w:r>
    </w:p>
    <w:p w:rsidR="00F25246" w:rsidRPr="00F25246" w:rsidRDefault="00F25246" w:rsidP="00026BEA">
      <w:pPr>
        <w:shd w:val="clear" w:color="auto" w:fill="C0D8D4"/>
        <w:jc w:val="both"/>
        <w:rPr>
          <w:rFonts w:ascii="Times New Roman" w:hAnsi="Times New Roman" w:cs="Times New Roman"/>
          <w:sz w:val="28"/>
        </w:rPr>
      </w:pPr>
      <w:r w:rsidRPr="00F25246">
        <w:rPr>
          <w:rFonts w:ascii="Times New Roman" w:hAnsi="Times New Roman" w:cs="Times New Roman"/>
          <w:sz w:val="28"/>
        </w:rPr>
        <w:t xml:space="preserve">Мы все нуждаемся в доброте, любви, понимании, заботе, уважении и улыбке – символ человечности и согласия. Антуан де Сент-Экзюпери писал: «Часто </w:t>
      </w:r>
      <w:r w:rsidRPr="00F25246">
        <w:rPr>
          <w:rFonts w:ascii="Times New Roman" w:hAnsi="Times New Roman" w:cs="Times New Roman"/>
          <w:sz w:val="28"/>
        </w:rPr>
        <w:lastRenderedPageBreak/>
        <w:t>улыбка и есть главное. Улыбкой благодарят. Улыбкой вознаграждают. Улыбкой дарят тебе жизнь». Так, улыбайтесь своему малышу чаще!!!</w:t>
      </w:r>
    </w:p>
    <w:p w:rsidR="00F25246" w:rsidRDefault="00F25246" w:rsidP="00026BEA">
      <w:pPr>
        <w:shd w:val="clear" w:color="auto" w:fill="C0D8D4"/>
        <w:jc w:val="both"/>
        <w:rPr>
          <w:rFonts w:ascii="Times New Roman" w:hAnsi="Times New Roman" w:cs="Times New Roman"/>
          <w:sz w:val="28"/>
        </w:rPr>
      </w:pPr>
    </w:p>
    <w:p w:rsidR="009B3162" w:rsidRDefault="009B3162" w:rsidP="00026BEA">
      <w:pPr>
        <w:shd w:val="clear" w:color="auto" w:fill="C0D8D4"/>
        <w:jc w:val="both"/>
        <w:rPr>
          <w:rFonts w:ascii="Times New Roman" w:hAnsi="Times New Roman" w:cs="Times New Roman"/>
          <w:sz w:val="28"/>
        </w:rPr>
      </w:pPr>
    </w:p>
    <w:p w:rsidR="009B3162" w:rsidRDefault="009B3162" w:rsidP="009B3162">
      <w:pPr>
        <w:shd w:val="clear" w:color="auto" w:fill="C0D8D4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Подготовила: </w:t>
      </w:r>
    </w:p>
    <w:p w:rsidR="00913AA2" w:rsidRPr="00F25246" w:rsidRDefault="009B3162" w:rsidP="009B3162">
      <w:pPr>
        <w:shd w:val="clear" w:color="auto" w:fill="C0D8D4"/>
        <w:jc w:val="right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Чернышова</w:t>
      </w:r>
      <w:proofErr w:type="spellEnd"/>
      <w:r>
        <w:rPr>
          <w:rFonts w:ascii="Times New Roman" w:hAnsi="Times New Roman" w:cs="Times New Roman"/>
          <w:sz w:val="28"/>
        </w:rPr>
        <w:t xml:space="preserve"> Е.А.</w:t>
      </w:r>
      <w:bookmarkStart w:id="0" w:name="_GoBack"/>
      <w:bookmarkEnd w:id="0"/>
    </w:p>
    <w:sectPr w:rsidR="00913AA2" w:rsidRPr="00F25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FD3"/>
    <w:rsid w:val="00026BEA"/>
    <w:rsid w:val="00307FD3"/>
    <w:rsid w:val="00913AA2"/>
    <w:rsid w:val="009B3162"/>
    <w:rsid w:val="00C62917"/>
    <w:rsid w:val="00F2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F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F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2021-01-26T18:17:00Z</dcterms:created>
  <dcterms:modified xsi:type="dcterms:W3CDTF">2021-01-27T10:25:00Z</dcterms:modified>
</cp:coreProperties>
</file>